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1BE3" w14:textId="05567083" w:rsidR="005024F1" w:rsidRDefault="00BF0F24" w:rsidP="00EA01C1">
      <w:pPr>
        <w:pStyle w:val="Title"/>
        <w:tabs>
          <w:tab w:val="right" w:pos="9360"/>
        </w:tabs>
        <w:jc w:val="left"/>
        <w:rPr>
          <w:rFonts w:ascii="Calibri" w:hAnsi="Calibri"/>
          <w:b w:val="0"/>
          <w:sz w:val="28"/>
          <w:szCs w:val="22"/>
        </w:rPr>
      </w:pPr>
      <w:r w:rsidRPr="005024F1">
        <w:rPr>
          <w:rFonts w:ascii="Calibri" w:hAnsi="Calibri"/>
          <w:b w:val="0"/>
          <w:bCs/>
          <w:sz w:val="48"/>
          <w:szCs w:val="40"/>
        </w:rPr>
        <w:t>J</w:t>
      </w:r>
      <w:r w:rsidR="005024F1">
        <w:rPr>
          <w:rFonts w:ascii="Calibri" w:hAnsi="Calibri"/>
          <w:b w:val="0"/>
          <w:bCs/>
          <w:sz w:val="48"/>
          <w:szCs w:val="40"/>
        </w:rPr>
        <w:t>ames</w:t>
      </w:r>
      <w:r w:rsidRPr="005024F1">
        <w:rPr>
          <w:rFonts w:ascii="Calibri" w:hAnsi="Calibri"/>
          <w:b w:val="0"/>
          <w:bCs/>
          <w:sz w:val="48"/>
          <w:szCs w:val="40"/>
        </w:rPr>
        <w:t xml:space="preserve"> A. M</w:t>
      </w:r>
      <w:r w:rsidR="005024F1">
        <w:rPr>
          <w:rFonts w:ascii="Calibri" w:hAnsi="Calibri"/>
          <w:b w:val="0"/>
          <w:bCs/>
          <w:sz w:val="48"/>
          <w:szCs w:val="40"/>
        </w:rPr>
        <w:t>urphy</w:t>
      </w:r>
      <w:r w:rsidR="005024F1" w:rsidRPr="005024F1">
        <w:rPr>
          <w:rFonts w:ascii="Calibri" w:hAnsi="Calibri"/>
          <w:b w:val="0"/>
          <w:bCs/>
          <w:sz w:val="48"/>
          <w:szCs w:val="40"/>
        </w:rPr>
        <w:t xml:space="preserve"> </w:t>
      </w:r>
      <w:r w:rsidR="005024F1">
        <w:rPr>
          <w:rFonts w:ascii="Calibri" w:hAnsi="Calibri"/>
          <w:b w:val="0"/>
        </w:rPr>
        <w:tab/>
      </w:r>
      <w:r w:rsidR="005024F1" w:rsidRPr="005024F1">
        <w:rPr>
          <w:rFonts w:ascii="Calibri" w:hAnsi="Calibri"/>
          <w:b w:val="0"/>
          <w:smallCaps/>
          <w:sz w:val="28"/>
          <w:szCs w:val="22"/>
        </w:rPr>
        <w:t>Curriculum Vitae</w:t>
      </w:r>
      <w:r w:rsidR="00EA01C1">
        <w:rPr>
          <w:rFonts w:ascii="Calibri" w:hAnsi="Calibri"/>
          <w:b w:val="0"/>
          <w:smallCaps/>
          <w:sz w:val="28"/>
          <w:szCs w:val="22"/>
        </w:rPr>
        <w:t xml:space="preserve"> </w:t>
      </w:r>
      <w:r w:rsidR="00EA01C1" w:rsidRPr="00EA01C1">
        <w:rPr>
          <w:rFonts w:ascii="Calibri" w:hAnsi="Calibri"/>
          <w:b w:val="0"/>
          <w:spacing w:val="-3"/>
        </w:rPr>
        <w:t>(2015 to 2020)</w:t>
      </w:r>
    </w:p>
    <w:p w14:paraId="55A65CD6" w14:textId="4BF8A3D8" w:rsidR="005024F1" w:rsidRPr="00EA01C1" w:rsidRDefault="005024F1" w:rsidP="00EA01C1">
      <w:pPr>
        <w:pStyle w:val="Title"/>
        <w:tabs>
          <w:tab w:val="right" w:pos="9360"/>
        </w:tabs>
        <w:jc w:val="left"/>
        <w:rPr>
          <w:rFonts w:ascii="Calibri" w:hAnsi="Calibri"/>
          <w:b w:val="0"/>
          <w:sz w:val="22"/>
          <w:szCs w:val="18"/>
        </w:rPr>
      </w:pPr>
      <w:r>
        <w:rPr>
          <w:rFonts w:ascii="Calibri" w:hAnsi="Calibri"/>
          <w:b w:val="0"/>
          <w:sz w:val="28"/>
          <w:szCs w:val="22"/>
        </w:rPr>
        <w:tab/>
      </w:r>
    </w:p>
    <w:p w14:paraId="7FD9D623" w14:textId="3D5C776F" w:rsidR="00BF0F24" w:rsidRPr="000C7692" w:rsidRDefault="005024F1" w:rsidP="00EA01C1">
      <w:pPr>
        <w:pStyle w:val="Title"/>
        <w:jc w:val="left"/>
        <w:rPr>
          <w:rFonts w:asciiTheme="minorHAnsi" w:hAnsiTheme="minorHAnsi" w:cstheme="minorHAnsi"/>
          <w:smallCaps/>
          <w:sz w:val="22"/>
          <w:szCs w:val="22"/>
        </w:rPr>
      </w:pPr>
      <w:r w:rsidRPr="000C7692">
        <w:rPr>
          <w:rFonts w:asciiTheme="minorHAnsi" w:hAnsiTheme="minorHAnsi" w:cstheme="minorHAnsi"/>
          <w:smallCaps/>
          <w:sz w:val="22"/>
          <w:szCs w:val="22"/>
        </w:rPr>
        <w:t>Contact Information</w:t>
      </w:r>
    </w:p>
    <w:p w14:paraId="3826834C" w14:textId="70FCC44B" w:rsidR="005024F1" w:rsidRPr="000C7692" w:rsidRDefault="005024F1" w:rsidP="000C7692">
      <w:pPr>
        <w:tabs>
          <w:tab w:val="left" w:pos="5760"/>
        </w:tabs>
        <w:suppressAutoHyphens/>
        <w:ind w:left="810" w:hanging="81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Address: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Rutgers, The State University of New Jersey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Office: (848) 932-6326</w:t>
      </w:r>
    </w:p>
    <w:p w14:paraId="7EA5AC41" w14:textId="2C036A08" w:rsidR="005024F1" w:rsidRPr="000C7692" w:rsidRDefault="005024F1" w:rsidP="000C7692">
      <w:pPr>
        <w:tabs>
          <w:tab w:val="left" w:pos="5760"/>
        </w:tabs>
        <w:suppressAutoHyphens/>
        <w:ind w:left="810" w:hanging="81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D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epartment of Plant Biology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Fax: 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>(732) 932-3844</w:t>
      </w:r>
    </w:p>
    <w:p w14:paraId="7DB567C3" w14:textId="1A078741" w:rsidR="005024F1" w:rsidRPr="000C7692" w:rsidRDefault="005024F1" w:rsidP="000C7692">
      <w:pPr>
        <w:tabs>
          <w:tab w:val="left" w:pos="5760"/>
        </w:tabs>
        <w:suppressAutoHyphens/>
        <w:ind w:left="810" w:hanging="81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9136DE" w:rsidRPr="000C7692">
        <w:rPr>
          <w:rFonts w:asciiTheme="minorHAnsi" w:hAnsiTheme="minorHAnsi" w:cstheme="minorHAnsi"/>
          <w:spacing w:val="-3"/>
          <w:sz w:val="22"/>
          <w:szCs w:val="22"/>
        </w:rPr>
        <w:t>59 Dudley Road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ab/>
        <w:t>Email: jamurphy@njaes.rutgers.edu</w:t>
      </w:r>
    </w:p>
    <w:p w14:paraId="7649A845" w14:textId="59301A7C" w:rsidR="00BF0F24" w:rsidRPr="000C7692" w:rsidRDefault="005024F1" w:rsidP="000C7692">
      <w:pPr>
        <w:tabs>
          <w:tab w:val="left" w:pos="5760"/>
          <w:tab w:val="left" w:pos="6120"/>
          <w:tab w:val="left" w:pos="7830"/>
        </w:tabs>
        <w:suppressAutoHyphens/>
        <w:ind w:left="810" w:hanging="81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New Brunswick, NJ 08901-8520</w:t>
      </w:r>
      <w:r w:rsidR="000C7692">
        <w:rPr>
          <w:rFonts w:asciiTheme="minorHAnsi" w:hAnsiTheme="minorHAnsi" w:cstheme="minorHAnsi"/>
          <w:spacing w:val="-3"/>
          <w:sz w:val="22"/>
          <w:szCs w:val="22"/>
        </w:rPr>
        <w:tab/>
        <w:t>Website: turf.rutgers.edu</w:t>
      </w:r>
    </w:p>
    <w:p w14:paraId="02C964E5" w14:textId="1809FF15" w:rsidR="00BF0F24" w:rsidRPr="000C7692" w:rsidRDefault="000C7692" w:rsidP="000C7692">
      <w:pPr>
        <w:tabs>
          <w:tab w:val="left" w:pos="5760"/>
        </w:tabs>
        <w:suppressAutoHyphens/>
        <w:ind w:left="810" w:hanging="810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Blog: turfblog.rutgers.edu</w:t>
      </w:r>
    </w:p>
    <w:p w14:paraId="1C7BFC7B" w14:textId="7C0A824E" w:rsidR="00BF0F24" w:rsidRPr="000C7692" w:rsidRDefault="00BF0F24" w:rsidP="000C7692">
      <w:pPr>
        <w:suppressAutoHyphens/>
        <w:ind w:left="720" w:hanging="720"/>
        <w:rPr>
          <w:rFonts w:asciiTheme="majorHAnsi" w:hAnsiTheme="majorHAnsi" w:cstheme="majorHAnsi"/>
          <w:smallCaps/>
          <w:spacing w:val="-3"/>
          <w:szCs w:val="24"/>
        </w:rPr>
      </w:pPr>
      <w:r w:rsidRPr="000C7692">
        <w:rPr>
          <w:rFonts w:asciiTheme="majorHAnsi" w:hAnsiTheme="majorHAnsi" w:cstheme="majorHAnsi"/>
          <w:b/>
          <w:smallCaps/>
          <w:spacing w:val="-3"/>
          <w:szCs w:val="24"/>
        </w:rPr>
        <w:t>E</w:t>
      </w:r>
      <w:r w:rsidR="000C7692" w:rsidRPr="000C7692">
        <w:rPr>
          <w:rFonts w:asciiTheme="majorHAnsi" w:hAnsiTheme="majorHAnsi" w:cstheme="majorHAnsi"/>
          <w:b/>
          <w:smallCaps/>
          <w:spacing w:val="-3"/>
          <w:szCs w:val="24"/>
        </w:rPr>
        <w:t>ducation</w:t>
      </w:r>
    </w:p>
    <w:p w14:paraId="5B91BA99" w14:textId="421443B4" w:rsidR="007D160C" w:rsidRPr="000C7692" w:rsidRDefault="00BF0F24" w:rsidP="000C7692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Ph.D.</w:t>
      </w:r>
      <w:r w:rsidR="007D2379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7692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Crop and Soil Sciences.</w:t>
      </w:r>
      <w:r w:rsidR="00152EC2" w:rsidRPr="000C769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Michigan State University</w:t>
      </w:r>
      <w:r w:rsidR="000C769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>1990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</w:p>
    <w:p w14:paraId="00B0571A" w14:textId="1E763672" w:rsidR="00BF0F24" w:rsidRPr="000C7692" w:rsidRDefault="00BF0F24" w:rsidP="000C7692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M.S. </w:t>
      </w:r>
      <w:r w:rsidR="000C7692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Crop and Soil Sciences.</w:t>
      </w:r>
      <w:r w:rsidR="00152EC2" w:rsidRPr="000C769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Michigan State University</w:t>
      </w:r>
      <w:r w:rsidR="007D160C" w:rsidRPr="000C769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>1986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</w:p>
    <w:p w14:paraId="080A39EB" w14:textId="376E2802" w:rsidR="00BF0F24" w:rsidRDefault="007D2379" w:rsidP="003B4242">
      <w:pPr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B.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S. </w:t>
      </w:r>
      <w:r w:rsidR="000C7692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Agriculture.</w:t>
      </w:r>
      <w:r w:rsidR="00152EC2" w:rsidRPr="000C769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Western Illinois State University</w:t>
      </w:r>
      <w:r w:rsidR="000C769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>1983</w:t>
      </w:r>
      <w:r w:rsidR="000C7692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</w:p>
    <w:p w14:paraId="18019338" w14:textId="77777777" w:rsidR="003B4242" w:rsidRPr="000C7692" w:rsidRDefault="003B4242" w:rsidP="003B4242">
      <w:pPr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D41AFEC" w14:textId="17A0F903" w:rsidR="00BF0F24" w:rsidRPr="003B4242" w:rsidRDefault="003B4242" w:rsidP="003B4242">
      <w:pPr>
        <w:suppressAutoHyphens/>
        <w:ind w:left="720" w:hanging="720"/>
        <w:rPr>
          <w:rFonts w:asciiTheme="majorHAnsi" w:hAnsiTheme="majorHAnsi" w:cstheme="majorHAnsi"/>
          <w:smallCaps/>
          <w:spacing w:val="-3"/>
          <w:szCs w:val="24"/>
        </w:rPr>
      </w:pPr>
      <w:r>
        <w:rPr>
          <w:rFonts w:asciiTheme="majorHAnsi" w:hAnsiTheme="majorHAnsi" w:cstheme="majorHAnsi"/>
          <w:b/>
          <w:smallCaps/>
          <w:spacing w:val="-3"/>
          <w:szCs w:val="24"/>
        </w:rPr>
        <w:t>Professional</w:t>
      </w:r>
      <w:r w:rsidR="00BF0F24" w:rsidRPr="003B4242">
        <w:rPr>
          <w:rFonts w:asciiTheme="majorHAnsi" w:hAnsiTheme="majorHAnsi" w:cstheme="majorHAnsi"/>
          <w:b/>
          <w:smallCaps/>
          <w:spacing w:val="-3"/>
          <w:szCs w:val="24"/>
        </w:rPr>
        <w:t xml:space="preserve"> E</w:t>
      </w:r>
      <w:r>
        <w:rPr>
          <w:rFonts w:asciiTheme="majorHAnsi" w:hAnsiTheme="majorHAnsi" w:cstheme="majorHAnsi"/>
          <w:b/>
          <w:smallCaps/>
          <w:spacing w:val="-3"/>
          <w:szCs w:val="24"/>
        </w:rPr>
        <w:t>xperience</w:t>
      </w:r>
    </w:p>
    <w:p w14:paraId="6D4368F1" w14:textId="6EE0445E" w:rsidR="00040A05" w:rsidRPr="000C7692" w:rsidRDefault="00040A05" w:rsidP="007D2379">
      <w:pPr>
        <w:tabs>
          <w:tab w:val="left" w:pos="1800"/>
        </w:tabs>
        <w:suppressAutoHyphens/>
        <w:ind w:left="1800" w:hanging="180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bCs/>
          <w:spacing w:val="-3"/>
          <w:sz w:val="22"/>
          <w:szCs w:val="22"/>
        </w:rPr>
        <w:t>Rutgers, The State University of New Jersey</w:t>
      </w:r>
    </w:p>
    <w:p w14:paraId="5D8FC610" w14:textId="2291EC08" w:rsidR="009058E1" w:rsidRPr="000C7692" w:rsidRDefault="009058E1" w:rsidP="00040A05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2006 to 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Extension Specialist in Turfgrass Management, </w:t>
      </w:r>
      <w:bookmarkStart w:id="0" w:name="_Hlk32682102"/>
      <w:r w:rsidRPr="000C7692">
        <w:rPr>
          <w:rFonts w:asciiTheme="minorHAnsi" w:hAnsiTheme="minorHAnsi" w:cstheme="minorHAnsi"/>
          <w:spacing w:val="-3"/>
          <w:sz w:val="22"/>
          <w:szCs w:val="22"/>
        </w:rPr>
        <w:t>Dep</w:t>
      </w:r>
      <w:r w:rsidR="003B424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of Plant Biology</w:t>
      </w:r>
      <w:bookmarkEnd w:id="0"/>
    </w:p>
    <w:p w14:paraId="6FAE3EBC" w14:textId="263D1865" w:rsidR="009058E1" w:rsidRPr="000C7692" w:rsidRDefault="009058E1" w:rsidP="00040A05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1997 to 2006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Associate Extension Specialist in Turfgrass Management, Dep</w:t>
      </w:r>
      <w:r w:rsidR="003B424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of Extension Specialists</w:t>
      </w:r>
    </w:p>
    <w:p w14:paraId="0AA993DB" w14:textId="45D1AFA1" w:rsidR="009058E1" w:rsidRPr="000C7692" w:rsidRDefault="009058E1" w:rsidP="00040A05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1991 to 1997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Assistant Extension Specialist in Turfgrass Management, Dep</w:t>
      </w:r>
      <w:r w:rsidR="003B424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of Extension Specialists</w:t>
      </w:r>
    </w:p>
    <w:p w14:paraId="63B01137" w14:textId="77777777" w:rsidR="00040A05" w:rsidRPr="000C7692" w:rsidRDefault="00040A05" w:rsidP="00040A05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Michigan State University </w:t>
      </w:r>
    </w:p>
    <w:p w14:paraId="2699FF38" w14:textId="5509BC41" w:rsidR="00BF0F24" w:rsidRPr="000C7692" w:rsidRDefault="009058E1" w:rsidP="00040A05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1990 to 1991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Post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noBreakHyphen/>
        <w:t>doctoral Research Associate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Dep</w:t>
      </w:r>
      <w:r w:rsidR="003B424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of Crop and Soil Sciences.</w:t>
      </w:r>
    </w:p>
    <w:p w14:paraId="425CEF34" w14:textId="77777777" w:rsidR="003B4242" w:rsidRPr="00EA01C1" w:rsidRDefault="003B4242" w:rsidP="003B4242">
      <w:pPr>
        <w:tabs>
          <w:tab w:val="left" w:pos="540"/>
          <w:tab w:val="left" w:pos="900"/>
        </w:tabs>
        <w:suppressAutoHyphens/>
        <w:rPr>
          <w:rFonts w:asciiTheme="minorHAnsi" w:hAnsiTheme="minorHAnsi" w:cstheme="minorHAnsi"/>
          <w:b/>
          <w:smallCaps/>
          <w:spacing w:val="-3"/>
          <w:sz w:val="22"/>
          <w:szCs w:val="22"/>
        </w:rPr>
      </w:pPr>
    </w:p>
    <w:p w14:paraId="0AE98CEB" w14:textId="2484BB6B" w:rsidR="003B4242" w:rsidRDefault="003B4242" w:rsidP="003B4242">
      <w:pPr>
        <w:tabs>
          <w:tab w:val="left" w:pos="540"/>
          <w:tab w:val="left" w:pos="900"/>
        </w:tabs>
        <w:suppressAutoHyphens/>
        <w:rPr>
          <w:rFonts w:asciiTheme="minorHAnsi" w:hAnsiTheme="minorHAnsi" w:cstheme="minorHAnsi"/>
          <w:b/>
          <w:smallCaps/>
          <w:spacing w:val="-3"/>
          <w:sz w:val="22"/>
          <w:szCs w:val="22"/>
        </w:rPr>
      </w:pPr>
    </w:p>
    <w:p w14:paraId="629E7402" w14:textId="60B8D9F8" w:rsidR="00C21E87" w:rsidRPr="00186529" w:rsidRDefault="0049667E" w:rsidP="00C21E87">
      <w:pPr>
        <w:rPr>
          <w:rFonts w:asciiTheme="minorHAnsi" w:hAnsiTheme="minorHAnsi" w:cstheme="minorHAnsi"/>
          <w:b/>
          <w:smallCaps/>
          <w:spacing w:val="-3"/>
          <w:szCs w:val="24"/>
        </w:rPr>
      </w:pPr>
      <w:r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Extension</w:t>
      </w:r>
    </w:p>
    <w:p w14:paraId="73D550A2" w14:textId="77777777" w:rsidR="00C21E87" w:rsidRDefault="00C21E87" w:rsidP="00C21E87">
      <w:pPr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316CBB8" w14:textId="2E8EE320" w:rsidR="00C21E87" w:rsidRDefault="00C21E87" w:rsidP="00C21E87">
      <w:p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New Jersey’s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turfgrass industry is estimated to generate $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3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2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billion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to the economy and provide more than 53,000 jobs in 2001.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Turfgrasses covers 18% of the land in New Jersey</w:t>
      </w:r>
      <w:r w:rsidR="0049667E">
        <w:rPr>
          <w:rFonts w:asciiTheme="minorHAnsi" w:hAnsiTheme="minorHAnsi" w:cstheme="minorHAnsi"/>
          <w:bCs/>
          <w:spacing w:val="-3"/>
          <w:sz w:val="22"/>
          <w:szCs w:val="22"/>
        </w:rPr>
        <w:t>,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or 880,542 acres.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Th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primary industry sectors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i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nclude service providers, sod producers, golf courses, cemeteries, parks, schools, large commercial, institutions, highways, houses of worship, airports, and homeowners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The homeowner sector accounts for 76% of the total acreage in New Jersey. Such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 large and diverse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industry creates a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great demand for information and education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to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address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es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current and potential future challenges facing the turfgrass industry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 Moreover,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clientele var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ies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in their level of expertise,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ranging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from those with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considerable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training (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master’s degree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)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and experience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to novice managers.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bookmarkStart w:id="1" w:name="_Hlk32850759"/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Dr.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Murphy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leads outreach programs and produces Extension materials to meet the needs of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this diverse clientele </w:t>
      </w: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with timely, research-based education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His research program complements his Extension activities regarding b</w:t>
      </w:r>
      <w:r w:rsidRPr="00C21E87">
        <w:rPr>
          <w:rFonts w:asciiTheme="minorHAnsi" w:hAnsiTheme="minorHAnsi" w:cstheme="minorHAnsi"/>
          <w:bCs/>
          <w:spacing w:val="-3"/>
          <w:sz w:val="22"/>
          <w:szCs w:val="22"/>
        </w:rPr>
        <w:t>est management practices for turfgrass systems with foci on plant and soil interactions, adoption of improved turfgrass cultivars, and disease forecasting to improve sustainability.</w:t>
      </w:r>
    </w:p>
    <w:bookmarkEnd w:id="1"/>
    <w:p w14:paraId="69FB7764" w14:textId="6F2034E8" w:rsidR="00C21E87" w:rsidRDefault="00C21E87" w:rsidP="00C21E87">
      <w:p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419A929B" w14:textId="77777777" w:rsidR="00C21E87" w:rsidRDefault="00C21E87" w:rsidP="00C21E87">
      <w:pPr>
        <w:suppressAutoHyphens/>
        <w:rPr>
          <w:rFonts w:asciiTheme="minorHAnsi" w:hAnsiTheme="minorHAnsi" w:cstheme="minorHAnsi"/>
          <w:b/>
          <w:smallCaps/>
          <w:spacing w:val="-3"/>
          <w:sz w:val="22"/>
          <w:szCs w:val="22"/>
        </w:rPr>
      </w:pPr>
    </w:p>
    <w:p w14:paraId="561268F3" w14:textId="02517B08" w:rsidR="00BF0F24" w:rsidRPr="003B4242" w:rsidRDefault="00BF0F24" w:rsidP="003B4242">
      <w:pPr>
        <w:tabs>
          <w:tab w:val="left" w:pos="540"/>
          <w:tab w:val="left" w:pos="900"/>
        </w:tabs>
        <w:suppressAutoHyphens/>
        <w:rPr>
          <w:rFonts w:asciiTheme="minorHAnsi" w:hAnsiTheme="minorHAnsi" w:cstheme="minorHAnsi"/>
          <w:smallCaps/>
          <w:spacing w:val="-3"/>
          <w:sz w:val="32"/>
          <w:szCs w:val="32"/>
        </w:rPr>
      </w:pPr>
      <w:r w:rsidRPr="003B4242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S</w:t>
      </w:r>
      <w:r w:rsidR="003B4242" w:rsidRPr="003B4242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cholarship</w:t>
      </w:r>
    </w:p>
    <w:p w14:paraId="0B8D8A2C" w14:textId="77777777" w:rsidR="003B4242" w:rsidRDefault="003B4242" w:rsidP="00040A05">
      <w:pPr>
        <w:suppressAutoHyphens/>
        <w:spacing w:after="60"/>
        <w:ind w:left="720" w:hanging="720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55BDCDE" w14:textId="3CCFD0E4" w:rsidR="00BF0F24" w:rsidRPr="000C7692" w:rsidRDefault="00BF0F24" w:rsidP="00040A05">
      <w:pPr>
        <w:suppressAutoHyphens/>
        <w:spacing w:after="60"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>Refereed Journal Articles:</w:t>
      </w:r>
    </w:p>
    <w:p w14:paraId="589D5E09" w14:textId="5A02C77D" w:rsidR="000752F3" w:rsidRPr="000C7692" w:rsidRDefault="000752F3" w:rsidP="00040A05">
      <w:pPr>
        <w:pStyle w:val="ListParagraph"/>
        <w:numPr>
          <w:ilvl w:val="0"/>
          <w:numId w:val="5"/>
        </w:numPr>
        <w:suppressAutoHyphens/>
        <w:spacing w:after="1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Wang, R., J. W. Hempfling, B.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B.Clarke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, and J. A. Murphy. 2020. Sand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ize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ffects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opdressing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emoved by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owing and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nthracnose on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nnual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luegrass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utting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reen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urf.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HortScience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https://doi.org/10.21273/HORTSCI14396-19</w:t>
      </w:r>
    </w:p>
    <w:p w14:paraId="2455F340" w14:textId="77777777" w:rsidR="000752F3" w:rsidRPr="000C7692" w:rsidRDefault="000752F3" w:rsidP="000752F3">
      <w:pPr>
        <w:pStyle w:val="ListParagraph"/>
        <w:numPr>
          <w:ilvl w:val="0"/>
          <w:numId w:val="5"/>
        </w:numPr>
        <w:suppressAutoHyphens/>
        <w:spacing w:before="120" w:after="1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Elmore, M., A. Patton, D. Tuck, J. Murphy, and J. Carleo. 2019. False-green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kyllinga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(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Kyllinga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gracillima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>) control in cool-season turfgrass. Weed Technology, 1-6. doi:10.1017/wet.2019.16</w:t>
      </w:r>
    </w:p>
    <w:p w14:paraId="5CE858BB" w14:textId="1AB9DA4A" w:rsidR="000752F3" w:rsidRPr="000C7692" w:rsidRDefault="000752F3" w:rsidP="00986A50">
      <w:pPr>
        <w:pStyle w:val="ListParagraph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Yue, C., J. Wang, E. Watkins, S.A. Bonos, K.C. Nelson, J.A. Murphy, W.A. Meyer, and B.P. Horgan. 2019. Investigating the practices and challenges for turfgrass breeders and distributors.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HortScience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. 54(1):129–135. </w:t>
      </w:r>
      <w:r w:rsidR="00E76063" w:rsidRPr="000C7692">
        <w:rPr>
          <w:rFonts w:asciiTheme="minorHAnsi" w:hAnsiTheme="minorHAnsi" w:cstheme="minorHAnsi"/>
          <w:spacing w:val="-3"/>
          <w:sz w:val="22"/>
          <w:szCs w:val="22"/>
        </w:rPr>
        <w:t>doi.org/10.21273/HORTSCI13343-18</w:t>
      </w:r>
    </w:p>
    <w:p w14:paraId="1C50149B" w14:textId="12B9C701" w:rsidR="00E8193D" w:rsidRPr="000C7692" w:rsidRDefault="0097266B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Barnes, M., K. Nelson, A. Meyer, E. Watkins, S. Bonos, B. Horgan, W. Meyer, J. Murphy, and C. Yue. 201</w:t>
      </w:r>
      <w:r w:rsidR="00F96FFC" w:rsidRPr="000C7692">
        <w:rPr>
          <w:rFonts w:asciiTheme="minorHAnsi" w:hAnsiTheme="minorHAnsi" w:cstheme="minorHAnsi"/>
          <w:spacing w:val="-3"/>
          <w:sz w:val="22"/>
          <w:szCs w:val="22"/>
        </w:rPr>
        <w:t>8.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Public Land Managers and Sustainable Urban Vegetation: The Case of Low-input Turfgrasses. Urban Forestry &amp; Urban Greening</w:t>
      </w:r>
      <w:r w:rsidR="005E0591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29: 284-292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33B70F22" w14:textId="2287955D" w:rsidR="00E76063" w:rsidRPr="000C7692" w:rsidRDefault="00E76063" w:rsidP="00E76063">
      <w:pPr>
        <w:pStyle w:val="ListParagraph"/>
        <w:numPr>
          <w:ilvl w:val="0"/>
          <w:numId w:val="5"/>
        </w:numPr>
        <w:suppressAutoHyphens/>
        <w:spacing w:before="120" w:after="1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Elmore, M.T., J.A. Murphy, and B.S. Park. 2018. Herbicide regimens for creeping bentgrass control in Kentucky bluegrass.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HortScience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>: 53(11):1689–1694. doi.org/10.21273/HORTSCI13050-18</w:t>
      </w:r>
    </w:p>
    <w:p w14:paraId="7138C97D" w14:textId="76EB6DED" w:rsidR="00E76063" w:rsidRPr="000C7692" w:rsidRDefault="00E76063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Schmid, C. J., B. B. Clarke, and J. A. Murphy. 2018. Potassium nutrition affects anthracnose on annual bluegrass.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Agron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>. J. 110:2171-2179</w:t>
      </w:r>
    </w:p>
    <w:p w14:paraId="08B76598" w14:textId="77777777" w:rsidR="00E76063" w:rsidRPr="000C7692" w:rsidRDefault="00E76063" w:rsidP="00E76063">
      <w:pPr>
        <w:pStyle w:val="ListParagraph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Wang, R., B.B. Clarke, and J.A. Murphy. 2018. Seasonal and annual topdressing effects on anthracnose of annual bluegrass.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Agron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>. J. 110:2130-2135.</w:t>
      </w:r>
    </w:p>
    <w:p w14:paraId="0AF1D1B4" w14:textId="40B169E8" w:rsidR="00F96FFC" w:rsidRPr="000C7692" w:rsidRDefault="00F96FFC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Beirn, L.A., J.W. Hempfling, C.J. Schmid, J.A. Murphy, B.B. Clarke and J.A. Crouch. 2017. Differences among soil-Inhabiting microbial communities in </w:t>
      </w:r>
      <w:proofErr w:type="spellStart"/>
      <w:r w:rsidRPr="000C7692">
        <w:rPr>
          <w:rFonts w:asciiTheme="minorHAnsi" w:hAnsiTheme="minorHAnsi" w:cstheme="minorHAnsi"/>
          <w:i/>
          <w:spacing w:val="-3"/>
          <w:sz w:val="22"/>
          <w:szCs w:val="22"/>
        </w:rPr>
        <w:t>Poa</w:t>
      </w:r>
      <w:proofErr w:type="spellEnd"/>
      <w:r w:rsidRPr="000C769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i/>
          <w:spacing w:val="-3"/>
          <w:sz w:val="22"/>
          <w:szCs w:val="22"/>
        </w:rPr>
        <w:t>annua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turf throughout the growing season. Crop. Sci. 57:1–12. doi:10.2135/cropsci2016.06.0463</w:t>
      </w:r>
    </w:p>
    <w:p w14:paraId="44321798" w14:textId="50F9DAEA" w:rsidR="00832835" w:rsidRPr="000C7692" w:rsidRDefault="00832835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Hempfling, J.W. C.J. Schmid, R. Wang, B.B. Clarke, and J.A. Murphy. 2017. Best Management Practices Effects on Anthracnose Disease of Annual Bluegrass. Crop Science. 57:602-610. doi:10.2135/cropsci2016.06.0492</w:t>
      </w:r>
    </w:p>
    <w:p w14:paraId="36B54A46" w14:textId="265F3304" w:rsidR="00704143" w:rsidRPr="000C7692" w:rsidRDefault="00704143" w:rsidP="005D38CB">
      <w:pPr>
        <w:pStyle w:val="ListParagraph"/>
        <w:numPr>
          <w:ilvl w:val="0"/>
          <w:numId w:val="5"/>
        </w:numPr>
        <w:suppressAutoHyphens/>
        <w:spacing w:after="6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Luo, J., P.L. Vines, A. Grimshaw, L. Hoffman, E. Walsh, S. A. Bonos, B. B. Clarke, J. A. Murphy, W. A. Meyer, and N. Zhang. 2017.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Magnaporthiopsis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meyeri-festucae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sp.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nov.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associated with a summer patch-like disease of fine fescue turfgrasses. </w:t>
      </w:r>
      <w:proofErr w:type="spellStart"/>
      <w:r w:rsidRPr="000C7692">
        <w:rPr>
          <w:rFonts w:asciiTheme="minorHAnsi" w:hAnsiTheme="minorHAnsi" w:cstheme="minorHAnsi"/>
          <w:spacing w:val="-3"/>
          <w:sz w:val="22"/>
          <w:szCs w:val="22"/>
        </w:rPr>
        <w:t>Mycologia</w:t>
      </w:r>
      <w:proofErr w:type="spellEnd"/>
      <w:r w:rsidRPr="000C7692">
        <w:rPr>
          <w:rFonts w:asciiTheme="minorHAnsi" w:hAnsiTheme="minorHAnsi" w:cstheme="minorHAnsi"/>
          <w:spacing w:val="-3"/>
          <w:sz w:val="22"/>
          <w:szCs w:val="22"/>
        </w:rPr>
        <w:t>. 109:780-789.</w:t>
      </w:r>
    </w:p>
    <w:p w14:paraId="0319BC26" w14:textId="65277B62" w:rsidR="002D5262" w:rsidRPr="000C7692" w:rsidRDefault="002D5262" w:rsidP="005D38CB">
      <w:pPr>
        <w:pStyle w:val="ListParagraph"/>
        <w:numPr>
          <w:ilvl w:val="0"/>
          <w:numId w:val="5"/>
        </w:numPr>
        <w:suppressAutoHyphens/>
        <w:spacing w:after="6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Park, B., and J.A. Murphy. 2017</w:t>
      </w:r>
      <w:r w:rsidR="00FB55C4" w:rsidRPr="000C7692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B55C4" w:rsidRPr="000C7692">
        <w:rPr>
          <w:rFonts w:asciiTheme="minorHAnsi" w:hAnsiTheme="minorHAnsi" w:cstheme="minorHAnsi"/>
          <w:spacing w:val="-3"/>
          <w:sz w:val="22"/>
          <w:szCs w:val="22"/>
        </w:rPr>
        <w:t>Response of Tall Fescue and Kentucky Bluegrass Mixtures to Wear. International Turfgrass Society Research Journal. 13: 346-352. doi:10.2134/itsrj2016.06.0503</w:t>
      </w:r>
    </w:p>
    <w:p w14:paraId="08CEDFF3" w14:textId="07528089" w:rsidR="00832835" w:rsidRPr="000C7692" w:rsidRDefault="00832835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Schmid, C.J., B.B. Clarke, and J.A. Murphy. 2017. Anthracnose Severity and Annual Bluegrass Quality as Influenced by Nitrogen Source. Crop Sci.: doi:10.2135/cropsci2016.06.0494 </w:t>
      </w:r>
    </w:p>
    <w:p w14:paraId="660FA299" w14:textId="77777777" w:rsidR="00F96FFC" w:rsidRPr="000C7692" w:rsidRDefault="00F96FFC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Schmid, C.J., J.A. Murphy, and S. Murphy. 2017. Effect of tillage and compost amendment on turfgrass establishment on a compacted sandy loam. J. of Soil and Water Conservation. 72(1):55-64.</w:t>
      </w:r>
    </w:p>
    <w:p w14:paraId="680FD730" w14:textId="77777777" w:rsidR="00F96FFC" w:rsidRPr="000C7692" w:rsidRDefault="00F96FFC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Throssell, C., J. Kruse, C. Bigelow, and J.A. Murphy. 2017. Fertilizer Granule Collection and Nutrient Removal from Putting Greens Following Mowing. International Turfgrass Society Research Journal. 13: 275-279. doi:10.2134/itsrj2016.05.0372</w:t>
      </w:r>
    </w:p>
    <w:p w14:paraId="6E7BE96C" w14:textId="63C6F7B3" w:rsidR="00283AE9" w:rsidRPr="000C7692" w:rsidRDefault="00283AE9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Yue, C., J. Wang, E. Watkins, S. Bonos, K. Nelson, J.A. Murphy, W. Meyer, and B. Horgan. 2017. Consumer Preferences for Information Sources of Turfgrass Products and Lawn Care. Agronomy Journal. 109: 4: 1726-1733. doi:10.2134/agronj2016.05.0310</w:t>
      </w:r>
    </w:p>
    <w:p w14:paraId="2A0EF5E9" w14:textId="3327B63F" w:rsidR="00717049" w:rsidRPr="000C7692" w:rsidRDefault="00717049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Yue, C., J. Wang, E. Watkins, S. Bonos, K. Nelson, J. Murphy, W. Meyer, and B. Horgan. </w:t>
      </w:r>
      <w:r w:rsidR="007C6F82" w:rsidRPr="000C7692">
        <w:rPr>
          <w:rFonts w:asciiTheme="minorHAnsi" w:hAnsiTheme="minorHAnsi" w:cstheme="minorHAnsi"/>
          <w:spacing w:val="-3"/>
          <w:sz w:val="22"/>
          <w:szCs w:val="22"/>
        </w:rPr>
        <w:t>2017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. Heterogeneous consumer preferences for turfgrass attributes in the United States and Canada. Canadian Journal of Agricultural Economics. </w:t>
      </w:r>
      <w:r w:rsidR="00832835" w:rsidRPr="000C7692">
        <w:rPr>
          <w:rFonts w:asciiTheme="minorHAnsi" w:hAnsiTheme="minorHAnsi" w:cstheme="minorHAnsi"/>
          <w:spacing w:val="-3"/>
          <w:sz w:val="22"/>
          <w:szCs w:val="22"/>
        </w:rPr>
        <w:t>DOI: 10.1111/cjag.12128</w:t>
      </w:r>
    </w:p>
    <w:p w14:paraId="0CDDCD9C" w14:textId="433ABFCF" w:rsidR="00930F77" w:rsidRPr="000C7692" w:rsidRDefault="00930F77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Park, B.S., Chen, H. and Murphy, J.A. 2016. Comparing the Rutgers Wear Simulator, Cady Traffic Simulator, and Brinkman Traffic Simulator. Acta Hort. (ISHS) 1122:103-110</w:t>
      </w:r>
    </w:p>
    <w:p w14:paraId="5F6CDD3C" w14:textId="3EBCBDD8" w:rsidR="00D00ECE" w:rsidRPr="000C7692" w:rsidRDefault="003A5B41" w:rsidP="005D38CB">
      <w:pPr>
        <w:pStyle w:val="ListParagraph"/>
        <w:numPr>
          <w:ilvl w:val="0"/>
          <w:numId w:val="5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eastAsia="Calibri" w:hAnsiTheme="minorHAnsi" w:cstheme="minorHAnsi"/>
          <w:sz w:val="22"/>
          <w:szCs w:val="22"/>
        </w:rPr>
        <w:t>Schmid, Charles J., James A. Murphy, Bruce B. Clarke, Michelle DaCosta and J. Scott Ebdon. 2016</w:t>
      </w:r>
      <w:r w:rsidR="00FB55C4" w:rsidRPr="000C7692">
        <w:rPr>
          <w:rFonts w:asciiTheme="minorHAnsi" w:eastAsia="Calibri" w:hAnsiTheme="minorHAnsi" w:cstheme="minorHAnsi"/>
          <w:sz w:val="22"/>
          <w:szCs w:val="22"/>
        </w:rPr>
        <w:t>.</w:t>
      </w:r>
      <w:r w:rsidRPr="000C7692">
        <w:rPr>
          <w:rFonts w:asciiTheme="minorHAnsi" w:eastAsia="Calibri" w:hAnsiTheme="minorHAnsi" w:cstheme="minorHAnsi"/>
          <w:sz w:val="22"/>
          <w:szCs w:val="22"/>
        </w:rPr>
        <w:t xml:space="preserve"> Observations on the Effect of Potassium on Winter Injury of Annual Bluegrass in New Jersey in 2015. Crop, Forage &amp; Turfgrass Management</w:t>
      </w:r>
      <w:r w:rsidR="002D5262" w:rsidRPr="000C76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C7692">
        <w:rPr>
          <w:rFonts w:asciiTheme="minorHAnsi" w:eastAsia="Calibri" w:hAnsiTheme="minorHAnsi" w:cstheme="minorHAnsi"/>
          <w:sz w:val="22"/>
          <w:szCs w:val="22"/>
        </w:rPr>
        <w:t>2: 1</w:t>
      </w:r>
      <w:r w:rsidR="00C6221F" w:rsidRPr="000C7692">
        <w:rPr>
          <w:rFonts w:asciiTheme="minorHAnsi" w:eastAsia="Calibri" w:hAnsiTheme="minorHAnsi" w:cstheme="minorHAnsi"/>
          <w:sz w:val="22"/>
          <w:szCs w:val="22"/>
        </w:rPr>
        <w:t xml:space="preserve">-4. </w:t>
      </w:r>
      <w:r w:rsidRPr="000C7692">
        <w:rPr>
          <w:rFonts w:asciiTheme="minorHAnsi" w:eastAsia="Calibri" w:hAnsiTheme="minorHAnsi" w:cstheme="minorHAnsi"/>
          <w:sz w:val="22"/>
          <w:szCs w:val="22"/>
        </w:rPr>
        <w:t>doi:10.2134/cftm2015.0170</w:t>
      </w:r>
      <w:r w:rsidR="00D00ECE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6E7026ED" w14:textId="77777777" w:rsidR="00F6478D" w:rsidRPr="000C7692" w:rsidRDefault="00F6478D" w:rsidP="005D38CB">
      <w:pPr>
        <w:pStyle w:val="ListParagraph"/>
        <w:numPr>
          <w:ilvl w:val="0"/>
          <w:numId w:val="5"/>
        </w:numPr>
        <w:suppressAutoHyphens/>
        <w:spacing w:after="6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Hempfling, J.W., B.B. Clarke and J.A. Murphy. 2015. Anthracnose disease on annual bluegrass as influenced by spring and summer topdressing. Crop Sci. 55:437-443. doi:10.2135/cropsci2014.04.0297</w:t>
      </w:r>
    </w:p>
    <w:p w14:paraId="74DE94A7" w14:textId="77777777" w:rsidR="0049667E" w:rsidRDefault="0049667E">
      <w:pPr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14:paraId="73A22820" w14:textId="3AAC08E9" w:rsidR="00BF0F24" w:rsidRPr="000C7692" w:rsidRDefault="00BF0F24" w:rsidP="00926D63">
      <w:pPr>
        <w:suppressAutoHyphens/>
        <w:spacing w:before="120" w:after="120"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Non-Refereed Journal Articles:</w:t>
      </w:r>
    </w:p>
    <w:p w14:paraId="1991C9A3" w14:textId="215C77FD" w:rsidR="00406251" w:rsidRPr="000C7692" w:rsidRDefault="00406251" w:rsidP="002355E6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Park, Bradley S.</w:t>
      </w:r>
      <w:r w:rsidR="007C2AC4" w:rsidRPr="000C7692">
        <w:rPr>
          <w:rFonts w:asciiTheme="minorHAnsi" w:hAnsiTheme="minorHAnsi" w:cstheme="minorHAnsi"/>
          <w:sz w:val="22"/>
          <w:szCs w:val="22"/>
        </w:rPr>
        <w:t xml:space="preserve">, H. </w:t>
      </w:r>
      <w:r w:rsidRPr="000C7692">
        <w:rPr>
          <w:rFonts w:asciiTheme="minorHAnsi" w:hAnsiTheme="minorHAnsi" w:cstheme="minorHAnsi"/>
          <w:sz w:val="22"/>
          <w:szCs w:val="22"/>
        </w:rPr>
        <w:t>Samaranayake</w:t>
      </w:r>
      <w:r w:rsidR="007C2AC4" w:rsidRPr="000C7692">
        <w:rPr>
          <w:rFonts w:asciiTheme="minorHAnsi" w:hAnsiTheme="minorHAnsi" w:cstheme="minorHAnsi"/>
          <w:sz w:val="22"/>
          <w:szCs w:val="22"/>
        </w:rPr>
        <w:t xml:space="preserve">, J. A. </w:t>
      </w:r>
      <w:r w:rsidRPr="000C7692">
        <w:rPr>
          <w:rFonts w:asciiTheme="minorHAnsi" w:hAnsiTheme="minorHAnsi" w:cstheme="minorHAnsi"/>
          <w:sz w:val="22"/>
          <w:szCs w:val="22"/>
        </w:rPr>
        <w:t xml:space="preserve">Murphy. 2019. </w:t>
      </w:r>
      <w:r w:rsidR="007C2AC4" w:rsidRPr="000C7692">
        <w:rPr>
          <w:rFonts w:asciiTheme="minorHAnsi" w:hAnsiTheme="minorHAnsi" w:cstheme="minorHAnsi"/>
          <w:sz w:val="22"/>
          <w:szCs w:val="22"/>
        </w:rPr>
        <w:t xml:space="preserve">Tall fescue and Kentucky bluegrass: Mixture research. </w:t>
      </w:r>
      <w:r w:rsidRPr="000C7692">
        <w:rPr>
          <w:rFonts w:asciiTheme="minorHAnsi" w:hAnsiTheme="minorHAnsi" w:cstheme="minorHAnsi"/>
          <w:sz w:val="22"/>
          <w:szCs w:val="22"/>
        </w:rPr>
        <w:t>Turf News [TPI]. July/August. 43(4):75-78.</w:t>
      </w:r>
    </w:p>
    <w:p w14:paraId="770AE425" w14:textId="47479E09" w:rsidR="007C2AC4" w:rsidRPr="000C7692" w:rsidRDefault="007C2AC4" w:rsidP="007C2AC4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Chen, Hui, and J. Murphy. 2019. Removing coarse topdressing sand from greens.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Golfdom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>. May. 75(5):35</w:t>
      </w:r>
    </w:p>
    <w:p w14:paraId="21469218" w14:textId="0792F68C" w:rsidR="007C2AC4" w:rsidRPr="000C7692" w:rsidRDefault="007C2AC4" w:rsidP="002355E6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Yue, Chengyan; J. Wang, E. Watkins, B. Horgan, S. A. Bonos, K. Nelson, J. Murphy, and W. Meyer. 2019. Do North American consumers prefer </w:t>
      </w:r>
      <w:proofErr w:type="gramStart"/>
      <w:r w:rsidRPr="000C7692">
        <w:rPr>
          <w:rFonts w:asciiTheme="minorHAnsi" w:hAnsiTheme="minorHAnsi" w:cstheme="minorHAnsi"/>
          <w:sz w:val="22"/>
          <w:szCs w:val="22"/>
        </w:rPr>
        <w:t>low-input</w:t>
      </w:r>
      <w:proofErr w:type="gramEnd"/>
      <w:r w:rsidRPr="000C7692">
        <w:rPr>
          <w:rFonts w:asciiTheme="minorHAnsi" w:hAnsiTheme="minorHAnsi" w:cstheme="minorHAnsi"/>
          <w:sz w:val="22"/>
          <w:szCs w:val="22"/>
        </w:rPr>
        <w:t xml:space="preserve"> turfgrasses for their home lawns? Turf News [TPI]. May/June. 43(3):59-62.</w:t>
      </w:r>
    </w:p>
    <w:p w14:paraId="6B484F9E" w14:textId="2CD35EA7" w:rsidR="007C2AC4" w:rsidRPr="000C7692" w:rsidRDefault="007C2AC4" w:rsidP="007C2AC4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Diehl, Katherine H.; Elmore, Matthew T.;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Koppenhöfer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, Albrecht M.; Murphy, James A. 2019. A lesser of two weevils?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Golfdom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>. February. 75(2):33</w:t>
      </w:r>
    </w:p>
    <w:p w14:paraId="40B6A351" w14:textId="0F55D7E6" w:rsidR="007C2AC4" w:rsidRPr="000C7692" w:rsidRDefault="007C2AC4" w:rsidP="007C2AC4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Elmore, Matthew T.; Patton, Aaron J.; Park, Bradley S.; Murphy, James A. 2018. Controlling false-green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kyllinga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 in cool-season turf.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SportsTurf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>. May. 34(5):18-20.</w:t>
      </w:r>
    </w:p>
    <w:p w14:paraId="0085CEFF" w14:textId="4055A445" w:rsidR="0051538D" w:rsidRPr="000C7692" w:rsidRDefault="0051538D" w:rsidP="005D38CB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J.A., B.B. Clarke, and J.A. Inguagiato. 2018. Update on BMPs for anthracnose on annual bluegrass turf. </w:t>
      </w:r>
      <w:r w:rsidR="00E201EA" w:rsidRPr="000C7692">
        <w:rPr>
          <w:rFonts w:asciiTheme="minorHAnsi" w:hAnsiTheme="minorHAnsi" w:cstheme="minorHAnsi"/>
          <w:sz w:val="22"/>
          <w:szCs w:val="22"/>
        </w:rPr>
        <w:t>Golf course Management. February</w:t>
      </w:r>
      <w:r w:rsidR="00541231" w:rsidRPr="000C7692">
        <w:rPr>
          <w:rFonts w:asciiTheme="minorHAnsi" w:hAnsiTheme="minorHAnsi" w:cstheme="minorHAnsi"/>
          <w:sz w:val="22"/>
          <w:szCs w:val="22"/>
        </w:rPr>
        <w:t>. 86(2):</w:t>
      </w:r>
      <w:r w:rsidR="00E201EA" w:rsidRPr="000C7692">
        <w:rPr>
          <w:rFonts w:asciiTheme="minorHAnsi" w:hAnsiTheme="minorHAnsi" w:cstheme="minorHAnsi"/>
          <w:sz w:val="22"/>
          <w:szCs w:val="22"/>
        </w:rPr>
        <w:t>76-85.</w:t>
      </w:r>
    </w:p>
    <w:p w14:paraId="4FE3BAD8" w14:textId="1085C6F6" w:rsidR="0051538D" w:rsidRPr="000C7692" w:rsidRDefault="00605B55" w:rsidP="005D38CB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J.A. 2017. 13th International Turfgrass Research Conference: Meeting the Challenges of a Changing Environment.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Agron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. J. 109: 4: 1707-1707. </w:t>
      </w:r>
    </w:p>
    <w:p w14:paraId="10FD6CB1" w14:textId="71EFDE14" w:rsidR="00541231" w:rsidRPr="000C7692" w:rsidRDefault="00541231" w:rsidP="002355E6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James A.; Hempfling, James; Clarke, Bruce B. 2016. Using bentgrass tolerance, disease predictive models and fungicide timing to control dollar spot on fairway turf. Golf Course Management. November. 84(11):74-75</w:t>
      </w:r>
    </w:p>
    <w:p w14:paraId="2EEA370E" w14:textId="7DB48273" w:rsidR="00A064F8" w:rsidRPr="000C7692" w:rsidRDefault="00A064F8" w:rsidP="005D38CB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J.A., C.J. Schmid, and B.B Clarke. 2015. Annual bluegrass response to potassium and calcium fertilization and soil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pH.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 USGA Turfgrass Environ. Res. Online. 14:35-38. </w:t>
      </w:r>
    </w:p>
    <w:p w14:paraId="6A4EEF6C" w14:textId="4AE04880" w:rsidR="007B6BCB" w:rsidRPr="000C7692" w:rsidRDefault="007B6BCB" w:rsidP="005D38CB">
      <w:pPr>
        <w:pStyle w:val="ListParagraph"/>
        <w:numPr>
          <w:ilvl w:val="0"/>
          <w:numId w:val="6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Schmid, C.J., J.W. Hempfling, B.B. Clarke, and J.A. Murphy. 201</w:t>
      </w:r>
      <w:r w:rsidR="008D5B18" w:rsidRPr="000C7692">
        <w:rPr>
          <w:rFonts w:asciiTheme="minorHAnsi" w:hAnsiTheme="minorHAnsi" w:cstheme="minorHAnsi"/>
          <w:sz w:val="22"/>
          <w:szCs w:val="22"/>
        </w:rPr>
        <w:t>5</w:t>
      </w:r>
      <w:r w:rsidRPr="000C7692">
        <w:rPr>
          <w:rFonts w:asciiTheme="minorHAnsi" w:hAnsiTheme="minorHAnsi" w:cstheme="minorHAnsi"/>
          <w:sz w:val="22"/>
          <w:szCs w:val="22"/>
        </w:rPr>
        <w:t xml:space="preserve">. </w:t>
      </w:r>
      <w:r w:rsidR="00C153AA" w:rsidRPr="000C7692">
        <w:rPr>
          <w:rFonts w:asciiTheme="minorHAnsi" w:hAnsiTheme="minorHAnsi" w:cstheme="minorHAnsi"/>
          <w:sz w:val="22"/>
          <w:szCs w:val="22"/>
        </w:rPr>
        <w:t>Tackling anthracnose disease on annual bluegrass greens</w:t>
      </w:r>
      <w:r w:rsidR="00541231" w:rsidRPr="000C7692">
        <w:rPr>
          <w:rFonts w:asciiTheme="minorHAnsi" w:hAnsiTheme="minorHAnsi" w:cstheme="minorHAnsi"/>
          <w:sz w:val="22"/>
          <w:szCs w:val="22"/>
        </w:rPr>
        <w:t>: Current thinking on the management practices to best control this disease while managing costs and retaining playability</w:t>
      </w:r>
      <w:r w:rsidR="00C153AA" w:rsidRPr="000C7692">
        <w:rPr>
          <w:rFonts w:asciiTheme="minorHAnsi" w:hAnsiTheme="minorHAnsi" w:cstheme="minorHAnsi"/>
          <w:sz w:val="22"/>
          <w:szCs w:val="22"/>
        </w:rPr>
        <w:t>. NZ Turf Management Journal</w:t>
      </w:r>
      <w:r w:rsidR="00541231" w:rsidRPr="000C7692">
        <w:rPr>
          <w:rFonts w:asciiTheme="minorHAnsi" w:hAnsiTheme="minorHAnsi" w:cstheme="minorHAnsi"/>
          <w:sz w:val="22"/>
          <w:szCs w:val="22"/>
        </w:rPr>
        <w:t>.</w:t>
      </w:r>
      <w:r w:rsidR="00C153AA" w:rsidRPr="000C7692">
        <w:rPr>
          <w:rFonts w:asciiTheme="minorHAnsi" w:hAnsiTheme="minorHAnsi" w:cstheme="minorHAnsi"/>
          <w:sz w:val="22"/>
          <w:szCs w:val="22"/>
        </w:rPr>
        <w:t xml:space="preserve"> Autumn</w:t>
      </w:r>
      <w:r w:rsidR="00541231" w:rsidRPr="000C7692">
        <w:rPr>
          <w:rFonts w:asciiTheme="minorHAnsi" w:hAnsiTheme="minorHAnsi" w:cstheme="minorHAnsi"/>
          <w:sz w:val="22"/>
          <w:szCs w:val="22"/>
        </w:rPr>
        <w:t>. 32(1): p. 8-10.</w:t>
      </w:r>
    </w:p>
    <w:p w14:paraId="71EE9CCC" w14:textId="4D096D8D" w:rsidR="00F54985" w:rsidRDefault="00F54985" w:rsidP="00F54985">
      <w:pPr>
        <w:suppressAutoHyphens/>
        <w:spacing w:before="120"/>
        <w:ind w:left="720" w:hanging="720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Invited International Conference Presentation</w:t>
      </w:r>
    </w:p>
    <w:p w14:paraId="082592D1" w14:textId="46C44096" w:rsidR="00F54985" w:rsidRPr="00F54985" w:rsidRDefault="00F54985" w:rsidP="00F54985">
      <w:pPr>
        <w:suppressAutoHyphens/>
        <w:spacing w:before="120" w:after="120"/>
        <w:ind w:left="720" w:hanging="720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F54985">
        <w:rPr>
          <w:rFonts w:asciiTheme="minorHAnsi" w:hAnsiTheme="minorHAnsi" w:cstheme="minorHAnsi"/>
          <w:b/>
          <w:spacing w:val="-3"/>
          <w:sz w:val="22"/>
          <w:szCs w:val="22"/>
        </w:rPr>
        <w:t>Turfgrass Society of Korea, Annual Conference, Gyeonggi-do, South Korea</w:t>
      </w:r>
    </w:p>
    <w:p w14:paraId="028EEE52" w14:textId="1E960444" w:rsidR="00F54985" w:rsidRPr="00F54985" w:rsidRDefault="00F54985" w:rsidP="00F54985">
      <w:pPr>
        <w:pStyle w:val="ListParagraph"/>
        <w:numPr>
          <w:ilvl w:val="0"/>
          <w:numId w:val="24"/>
        </w:numPr>
        <w:suppressAutoHyphens/>
        <w:spacing w:after="6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F549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Murphy, J. A. </w:t>
      </w:r>
      <w:r w:rsidRPr="00F54985">
        <w:rPr>
          <w:rFonts w:asciiTheme="minorHAnsi" w:hAnsiTheme="minorHAnsi" w:cstheme="minorHAnsi"/>
          <w:bCs/>
          <w:spacing w:val="-3"/>
          <w:sz w:val="22"/>
          <w:szCs w:val="22"/>
        </w:rPr>
        <w:t>Developing Best Management Practices for Anthracnose on Annual Bluegrass Turf</w:t>
      </w:r>
    </w:p>
    <w:p w14:paraId="7B867DEA" w14:textId="3A023A9A" w:rsidR="00BF0F24" w:rsidRPr="000C7692" w:rsidRDefault="00BF0F24" w:rsidP="00926D63">
      <w:pPr>
        <w:suppressAutoHyphens/>
        <w:spacing w:before="120" w:after="120"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Published </w:t>
      </w:r>
      <w:r w:rsidR="00836B49" w:rsidRPr="000C76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International </w:t>
      </w: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>Conference Proceedings:</w:t>
      </w:r>
    </w:p>
    <w:p w14:paraId="25FE0A68" w14:textId="1A659344" w:rsidR="00FB677E" w:rsidRPr="000C7692" w:rsidRDefault="00FB677E" w:rsidP="00652E1E">
      <w:pPr>
        <w:pStyle w:val="ListParagraph"/>
        <w:numPr>
          <w:ilvl w:val="0"/>
          <w:numId w:val="7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Chen, Hui, B. S. Park, and J. A. Murphy. 2018. Leaf bruising of fine fescues subjected to wear during three seasons. 6</w:t>
      </w:r>
      <w:r w:rsidRPr="000C769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C7692">
        <w:rPr>
          <w:rFonts w:asciiTheme="minorHAnsi" w:hAnsiTheme="minorHAnsi" w:cstheme="minorHAnsi"/>
          <w:sz w:val="22"/>
          <w:szCs w:val="22"/>
        </w:rPr>
        <w:t xml:space="preserve"> European Turfgrass Society Conference – Different Shades of Green. 2-4 July 2018. Manchester UK. p. 28-29.</w:t>
      </w:r>
    </w:p>
    <w:p w14:paraId="3BE9D0CC" w14:textId="1C3B321C" w:rsidR="007E61DD" w:rsidRPr="000C7692" w:rsidRDefault="007E61DD" w:rsidP="00652E1E">
      <w:pPr>
        <w:pStyle w:val="ListParagraph"/>
        <w:numPr>
          <w:ilvl w:val="0"/>
          <w:numId w:val="7"/>
        </w:numPr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Luo, J. P.L. Vines,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A.Grimshaw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, L. Hoffman, E. Walsh, S.A. Bonos, B.B. Clarke, J.A. Murphy, W.A. Meyer, and N. Zhang. 2018. Novel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Magnaporthales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 fungi pathogenic to switchgrass and turfgrasses. International Congress of Plant Pathology (July-August 2018) in Boston</w:t>
      </w:r>
    </w:p>
    <w:p w14:paraId="6CDCC1AF" w14:textId="5E5CAB8D" w:rsidR="0067374F" w:rsidRPr="000C7692" w:rsidRDefault="00652E1E" w:rsidP="00652E1E">
      <w:pPr>
        <w:pStyle w:val="ListParagraph"/>
        <w:numPr>
          <w:ilvl w:val="0"/>
          <w:numId w:val="7"/>
        </w:numPr>
        <w:suppressAutoHyphens/>
        <w:spacing w:after="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Murphy, James A. 2017. 13th International Turfgrass Research Conference: Meeting the challenges of a changing environment. International Turfgrass Society Research Journal. 13:1-2.</w:t>
      </w:r>
    </w:p>
    <w:p w14:paraId="2C4F7408" w14:textId="1C311E2D" w:rsidR="00335604" w:rsidRPr="000C7692" w:rsidRDefault="00836B49" w:rsidP="009058E1">
      <w:pPr>
        <w:spacing w:before="120" w:after="12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 xml:space="preserve">Published </w:t>
      </w:r>
      <w:r w:rsidR="00BF0F24" w:rsidRPr="000C7692">
        <w:rPr>
          <w:rFonts w:asciiTheme="minorHAnsi" w:hAnsiTheme="minorHAnsi" w:cstheme="minorHAnsi"/>
          <w:b/>
          <w:sz w:val="22"/>
          <w:szCs w:val="22"/>
        </w:rPr>
        <w:t>A</w:t>
      </w:r>
      <w:r w:rsidR="00335604" w:rsidRPr="000C7692">
        <w:rPr>
          <w:rFonts w:asciiTheme="minorHAnsi" w:hAnsiTheme="minorHAnsi" w:cstheme="minorHAnsi"/>
          <w:b/>
          <w:spacing w:val="-2"/>
          <w:sz w:val="22"/>
          <w:szCs w:val="22"/>
        </w:rPr>
        <w:t>bstracts</w:t>
      </w:r>
      <w:r w:rsidR="00E172B4" w:rsidRPr="000C76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for </w:t>
      </w:r>
      <w:r w:rsidR="009058E1" w:rsidRPr="000C7692">
        <w:rPr>
          <w:rFonts w:asciiTheme="minorHAnsi" w:hAnsiTheme="minorHAnsi" w:cstheme="minorHAnsi"/>
          <w:b/>
          <w:spacing w:val="-2"/>
          <w:sz w:val="22"/>
          <w:szCs w:val="22"/>
        </w:rPr>
        <w:t>N</w:t>
      </w:r>
      <w:r w:rsidR="00E172B4" w:rsidRPr="000C76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ational </w:t>
      </w:r>
      <w:r w:rsidR="009058E1" w:rsidRPr="000C7692">
        <w:rPr>
          <w:rFonts w:asciiTheme="minorHAnsi" w:hAnsiTheme="minorHAnsi" w:cstheme="minorHAnsi"/>
          <w:b/>
          <w:spacing w:val="-2"/>
          <w:sz w:val="22"/>
          <w:szCs w:val="22"/>
        </w:rPr>
        <w:t>M</w:t>
      </w:r>
      <w:r w:rsidR="00E172B4" w:rsidRPr="000C7692">
        <w:rPr>
          <w:rFonts w:asciiTheme="minorHAnsi" w:hAnsiTheme="minorHAnsi" w:cstheme="minorHAnsi"/>
          <w:b/>
          <w:spacing w:val="-2"/>
          <w:sz w:val="22"/>
          <w:szCs w:val="22"/>
        </w:rPr>
        <w:t>eetings</w:t>
      </w:r>
      <w:r w:rsidRPr="000C7692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</w:p>
    <w:p w14:paraId="3A1239B5" w14:textId="242E2B39" w:rsidR="00652E1E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Hempfling, James; Genova, Kyle M.; Schmid, Chas; Murphy, James A. 2019. Removal of coarse sand from topdressing on putting green turf. ASA, CSSA and SSSA International Annual Meetings. p. 119674.</w:t>
      </w:r>
    </w:p>
    <w:p w14:paraId="2C709948" w14:textId="58BE8C6F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Diehl, K.; Elmore, M.;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Koppenhöfer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, A.; Murphy, J.; Tuck, D.P.; Kostromytska, O. 2019. Annual bluegrass weevil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Listronotus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maculicollis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) and paclobutrazol for annual bluegrass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Poa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annua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lastRenderedPageBreak/>
        <w:t>control in fairways. Proceedings of the Fourth Annual Meeting of the Northeastern Plant, Pest, and Soils Conference. 4: p. 35.</w:t>
      </w:r>
    </w:p>
    <w:p w14:paraId="3A97BF49" w14:textId="290FA876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Diehl, Katherine H.; Elmore, Matthew T.; Murphy, James A.; Koppenhofer, Albrecht M.; Kostromytska, Olga S. 2019. Annual bluegrass weevil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Listronotus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maculicollis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) and paclobutrazol for annual bluegrass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Poa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annua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) control in creeping bentgrass (Agrostis stolonifera) fairways. ASA, CSSA and SSSA International Annual Meetings. p. 121494.</w:t>
      </w:r>
    </w:p>
    <w:p w14:paraId="26A73839" w14:textId="54AB3F55" w:rsidR="005801DF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Genova, Kyle M.; Clarke, Bruce B.; Murphy, James A. 2019. Anthracnose response to potassium Under two nitrogen levels. ASA, CSSA and SSSA International Annual Meetings. p. 122309.</w:t>
      </w:r>
    </w:p>
    <w:p w14:paraId="47D13B75" w14:textId="78249B93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Lee, Sang Kook; Zhang, Pingyuan; Clarke, Bruce B.; Murphy, James A. 2019. Quantifying dollar spot severity using digital image analysis. ASA, CSSA and SSSA International Annual Meetings. p. 120800. </w:t>
      </w:r>
    </w:p>
    <w:p w14:paraId="26E5B556" w14:textId="74464BA7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Park, Bradley S.; Murphy, James A. 2019. Kentucky bluegrass response to traffic during autumn. ASA, CSSA and SSSA International Annual Meetings. p. 118894.</w:t>
      </w:r>
    </w:p>
    <w:p w14:paraId="4550F4D0" w14:textId="39AC1D28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Zhang, Pingyuan; Murphy, James A.; Clarke, Bruce B. 2019. Dollar spot control as affected by fungicide programming and bentgrass susceptibility. ASA, CSSA and SSSA International Annual Meetings. p. 120893.</w:t>
      </w:r>
    </w:p>
    <w:p w14:paraId="65E523AB" w14:textId="3803E075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Hempfling, James; Genova, Kyle; Schmid, Chas; Murphy, James. 2018. Removal of coarse sand from topdressing on putting green turf. ASA, CSSA and SSSA International Annual Meetings. p. 112004.</w:t>
      </w:r>
    </w:p>
    <w:p w14:paraId="7CA0DCD2" w14:textId="0E628C21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Murphy, James. 2018. Wear tolerance of fine fescues in relation to leaf tissue fiber content. ASA, CSSA and SSSA International Annual Meetings. p. 112013.</w:t>
      </w:r>
    </w:p>
    <w:p w14:paraId="6462C211" w14:textId="77777777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Diehl, Katherine H.; Elmore, Matthew T.; Koppenhofer, Albrecht M.; Murphy, James A.; Tuck, Daniel P.;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Kostromytske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, Olga S. 2018. Annual bluegrass weevil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Listronotus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maculicollis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), paclobutrazol and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interseeding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effects on annual bluegrass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Poa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annua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) in creeping bentgrass (Agrostis stolonifera) fairways. ASA, CSSA and SSSA International Annual Meetings. p. 113413.</w:t>
      </w:r>
    </w:p>
    <w:p w14:paraId="70D14A80" w14:textId="6DFDFB62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Genova, Kyle M.; Clarke, Bruce B.; Murphy, James A. 2018. Impact of rolling and dew removal on dollar spot disease of bentgrass fairway turf. ASA, CSSA and SSSA International Annual Meetings. p. 113520. </w:t>
      </w:r>
    </w:p>
    <w:p w14:paraId="2F4EDC96" w14:textId="60351E1E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Park, Bradley S.; Murphy, James A. 2018. A new cooperative extension fact sheet: Tall fescue cultivars for high traffic turf. ASA, CSSA and SSSA International Annual Meetings. p. 112619.</w:t>
      </w:r>
    </w:p>
    <w:p w14:paraId="54BEC84C" w14:textId="2C78BF47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Watkins, Eric; Trappe, Jon M.; Renz, Mark J.; Murphy, James A.; Park, Bradley S.; Frank, Kevin W.; Hathaway, Aaron; Soldat, Douglas J.;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Bero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, Nicholas; Kreuser, William Collin. 2018. Performance of turfgrass cultivars in multiple northern U.S. roadside environments. ASA, CSSA and SSSA International Annual Meetings. p. 112342.</w:t>
      </w:r>
    </w:p>
    <w:p w14:paraId="62691DD5" w14:textId="77777777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Murphy, James A. 2017. Nitrogen effect on fine fescue fiber and protein contents. ASA, CSSA and SSSA International Annual Meetings. p. 105641.</w:t>
      </w:r>
    </w:p>
    <w:p w14:paraId="23D1F1A3" w14:textId="71531EEA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Hempfling, James W.; Schmid, Charles J.; Genova, Kyle M.; Murphy, James A. 2017. Removal of coarse sand from topdressing applied to putting green turf. ASA, CSSA and SSSA International Annual Meetings. p. 105649</w:t>
      </w:r>
    </w:p>
    <w:p w14:paraId="1FB4B331" w14:textId="75AA5D80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Elmore, M. T.; Murphy, J. A.; Park, B. S.;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Mansue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, C.;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Alea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, S. 2017. Herbicide programs for creeping bentgrass (Agrostis stolonifera) control in Kentucky bluegrass (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Poa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pratensis). Proceedings of the Second Annual Meeting of the Northeastern Plant, Pest, and Soils Conference. p. 98.</w:t>
      </w:r>
    </w:p>
    <w:p w14:paraId="5DB96292" w14:textId="0D08B156" w:rsidR="009A2BBB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Genova, Kyle M.; Clarke, Bruce B.; Murphy, James A. 2017. Potassium effects on pink snow mold incidence of annual bluegrass. ASA, CSSA and SSSA International Annual Meetings. p. 109022.</w:t>
      </w:r>
    </w:p>
    <w:p w14:paraId="6B9B4603" w14:textId="0B6D67E3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Genova, K.; Clarke, B.; Murphy, J. 2017. Rolling and dew removal effects on dollar spot disease of creeping bentgrass. Phytopathology. February. 107(2S): p. S2.7.</w:t>
      </w:r>
    </w:p>
    <w:p w14:paraId="1AE8657E" w14:textId="665525E2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Hempfling, James W.; Murphy, James A.; Clarke, Bruce B. 2017. Evaluation of dollar spot predictive models on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bentgrasses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in New Jersey. ASA, CSSA and SSSA International Annual Meetings. p. 109127</w:t>
      </w:r>
    </w:p>
    <w:p w14:paraId="75A236BA" w14:textId="7F37178C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lastRenderedPageBreak/>
        <w:t>Hempfling, James W.; Murphy, James A.; Clarke, Bruce B. 2017. Bentgrass susceptibility affects fungicide programming for dollar spot. ASA, CSSA and SSSA International Annual Meetings. p. 109195.</w:t>
      </w:r>
    </w:p>
    <w:p w14:paraId="7F8F5CE0" w14:textId="4FD3B365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Hempfling, J.; Murphy, J.; Clarke, B. 2017. Predictability of dollar spot disease development on bentgrass using weather-based models. Phytopathology. February. 107(2S): p. S2.8.</w:t>
      </w:r>
    </w:p>
    <w:p w14:paraId="127545D1" w14:textId="432C0514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Park, B. S.; Elmore, M. T.;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Alea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, S.;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Mansue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, C.; Murphy, J. A. 2017. Using herbicides and perennial ryegrass to renovate turf dominated by annual bluegrass during 2015-16. Proceedings of the Second Annual Meeting of the Northeastern Plant, Pest, and Soils Conference. p. 101.</w:t>
      </w:r>
    </w:p>
    <w:p w14:paraId="56E42B16" w14:textId="02140853" w:rsidR="00C01564" w:rsidRPr="000C7692" w:rsidRDefault="00C01564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Park, Bradley S.; Murphy, James A. 2017. Using digital image analysis to assess tall fescue traffic tolerance during spring, summer, and autumn. ASA, CSSA and SSSA International Annual Meetings. p. 107151.</w:t>
      </w:r>
    </w:p>
    <w:p w14:paraId="4F9213C5" w14:textId="33B8C2AC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Park, Bradley S.; Murphy, James A. 2016. Performance of fine fescues under wear stress in different seasons. ASA, CSSA and SSSA International Annual Meetings. p. 101424.</w:t>
      </w:r>
    </w:p>
    <w:p w14:paraId="2F6A0F23" w14:textId="7F830CE5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Chen, Hui; Murphy, James A. 2016. Fiber and protein content of fine fescues as affected by N fertilization. ASA, CSSA and SSSA International Annual Meetings. p. 101426. </w:t>
      </w:r>
    </w:p>
    <w:p w14:paraId="279C2DC1" w14:textId="6038BE9F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Genova, Kyle M.; Clarke, Bruce B.; Murphy, James A. 2016. Rolling and dew removal effects on dollar spot disease of creeping bentgrass. ASA, CSSA and SSSA International Annual Meetings. p. 101843.</w:t>
      </w:r>
    </w:p>
    <w:p w14:paraId="573C162B" w14:textId="4FD132F1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Hempfling, James W.; Clarke, Bruce B.; Murphy, James A. 2016. Best management practices for anthracnose on annual bluegrass. ASA, CSSA and SSSA International Annual Meetings. p. 100384</w:t>
      </w:r>
    </w:p>
    <w:p w14:paraId="2755DBB6" w14:textId="6A752BAF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Hoffman, Lindsey; Weibel, Eric N.; Tate, Trent Matthew; Grimshaw, Austin Lee; Mohr, Melissa M.; Smith, Dirk A.; Murphy, James A.; Meyer, William A.; Bonos, Stacey A. 2016. Evaluation of Kentucky bluegrass cultivars and selections under reduced input management. ASA, CSSA and SSSA International Annual Meetings. p. 100683.</w:t>
      </w:r>
    </w:p>
    <w:p w14:paraId="5DCEDEF9" w14:textId="5525D47E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Mansue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, C.; Murphy, J. A. 2016. Control of false green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kyllinga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in cool-season turf. Proceedings of the First Annual Meeting of the Northeastern Plant, Pest, and Soils Conference. p. 155-156.</w:t>
      </w:r>
    </w:p>
    <w:p w14:paraId="3C863C48" w14:textId="490F047F" w:rsidR="005801DF" w:rsidRPr="000C7692" w:rsidRDefault="005801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Park, B. S.;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Mansue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, C.; Murphy, J. A. 2016. Using herbicides to renovate turf dominated by annual bluegrass. Proceedings of the First Annual Meeting of the Northeastern Plant, Pest, and Soils Conference. p. 148-149.</w:t>
      </w:r>
    </w:p>
    <w:p w14:paraId="6C762BD0" w14:textId="33E4DAE6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Park, Bradley S.; Chen, Hui; Murphy, James A. 2016. Kentucky bluegrass response to wear and traffic during autumn. ASA, CSSA and SSSA International Annual Meetings. p. 100269.</w:t>
      </w:r>
    </w:p>
    <w:p w14:paraId="602C54B3" w14:textId="21481CFE" w:rsidR="009A2BBB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Schmid, Charles J.; Murphy, James A.; Clarke, Bruce B. 2016. Annual bluegrass response to potassium and calcium fertilization and soil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pH.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ASA, CSSA and SSSA International Annual Meetings. p. 99639.</w:t>
      </w:r>
    </w:p>
    <w:p w14:paraId="5D116C65" w14:textId="77777777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Beirn, Lisa A.; Hempfling, James W.; Schmid, Charles J.; Murphy, James A.; Clarke, Bruce B.; Crouch, Jo Anne. 2015. Metagenomic insights into rhizosphere microbial communities in annual bluegrass putting green turf. ASA, CSSA and SSSA International Annual Meetings. p. 94108. </w:t>
      </w:r>
    </w:p>
    <w:p w14:paraId="75336F08" w14:textId="51EBC5D5" w:rsidR="00943D33" w:rsidRPr="000C7692" w:rsidRDefault="00943D33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Park, Bradley S.; Murphy, James A. 2015. Performance of fine fescues under two forms of traffic. ASA, CSSA and SSSA Annual Meetings, 18 Nov. 2015. Minneapolis, MN. [2015] (Oral presentation)</w:t>
      </w:r>
    </w:p>
    <w:p w14:paraId="51378DC0" w14:textId="77777777" w:rsidR="00943D33" w:rsidRPr="000C7692" w:rsidRDefault="00943D33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Chen, Hui; Park, Bradley S.; Murphy, James A. 2015. Performance of fine fescues under two forms of traffic. Plant Biology and Pathology Graduate Student Symposium, 2 Oct. 2015. New Brunswick, NJ. [2015] (Oral presentation)</w:t>
      </w:r>
    </w:p>
    <w:p w14:paraId="6D23F704" w14:textId="06CA27E2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Hempfling, James W.; Murphy, James A. 2015. Evaluating the effects of removing coarse and medium sand from topdressing on velvet bentgrass turf. ASA, CSSA and SSSA International Annual Meetings. p. 94371.</w:t>
      </w:r>
    </w:p>
    <w:p w14:paraId="675C3B60" w14:textId="16B9B365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Horgan, Brian; Leslie, Madeline; Murphy, James A.; Bauer, Samuel. 2015. Building an extension program for the fine fescue SCRI grant. ASA, CSSA and SSSA International Annual Meetings. p. 93790.</w:t>
      </w:r>
    </w:p>
    <w:p w14:paraId="1053D43C" w14:textId="0E9B798F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lastRenderedPageBreak/>
        <w:t>Mansue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, C.; Murphy, J. A. 2015. Comparing herbicides for the control of false green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kyllinga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>. Proceedings of the Sixty-ninth Annual Meeting of the Northeastern Weed Science Society. 69: p. 87.</w:t>
      </w:r>
    </w:p>
    <w:p w14:paraId="2EC9F975" w14:textId="1468B77C" w:rsidR="00652E1E" w:rsidRPr="000C7692" w:rsidRDefault="009A2BBB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Park, Bradley S.; Samaranayake, Hiranthi; Murphy, James A. 2015. </w:t>
      </w:r>
      <w:r w:rsidR="00652E1E"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Assessing the species composition of tall fescue and Kentucky bluegrass mixtures. 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ASA, CSSA and SSSA International Annual Meetings. p. 93649. </w:t>
      </w:r>
    </w:p>
    <w:p w14:paraId="7F232846" w14:textId="02ECCE79" w:rsidR="00081ADF" w:rsidRPr="000C7692" w:rsidRDefault="00081ADF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Schmid, C.J., J.A. Murphy, and B.B. Clarke. 2015. Effect of soil pH on annual bluegrass quality and color. In Annual meetings abstract [CD]. ASA, CSSA, and SSSA, Madison, WI.</w:t>
      </w:r>
    </w:p>
    <w:p w14:paraId="0F238186" w14:textId="50C8659E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Schmid, C. J.; Murphy, J. A.; Clarke, B. B. 2015. Establishment of soil and tissue potassium sufficiency ranges for control of anthracnose disease on annual bluegrass turf. Phytopathology. November. 105(11S): p. S4.180.</w:t>
      </w:r>
    </w:p>
    <w:p w14:paraId="51B9B266" w14:textId="7D931898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Wang, Ruying; Hempfling, James W.; Clarke, Bruce B.; Murphy, James A. 2015. Sand size affects topdressing removed by mowing on putting green turf. ASA, CSSA and SSSA International Annual Meetings. p. 94008.</w:t>
      </w:r>
    </w:p>
    <w:p w14:paraId="5E189DD4" w14:textId="77777777" w:rsidR="00652E1E" w:rsidRPr="000C7692" w:rsidRDefault="00652E1E" w:rsidP="00652E1E">
      <w:pPr>
        <w:pStyle w:val="ListParagraph"/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Watkins, Eric; Bonos, Stacy A.; Yue, Chengyan; Nelson, Kristen; Horgan, Brian; Koch, Paul; Murphy, James A.; Huang, Bingru; Meyer, William A.; Clarke, Bruce B. 2015. Germplasm improvement of low-input fine fescues in response to consumer attitudes and behaviors. ASA, CSSA and SSSA International Annual Meetings. p. 94327.</w:t>
      </w:r>
    </w:p>
    <w:p w14:paraId="499A7AEC" w14:textId="716BBE55" w:rsidR="00335604" w:rsidRPr="000C7692" w:rsidRDefault="00836B49" w:rsidP="007E7DF0">
      <w:pPr>
        <w:spacing w:before="120" w:after="12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>Research</w:t>
      </w: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</w:t>
      </w:r>
      <w:r w:rsidR="00335604" w:rsidRPr="000C7692">
        <w:rPr>
          <w:rFonts w:asciiTheme="minorHAnsi" w:hAnsiTheme="minorHAnsi" w:cstheme="minorHAnsi"/>
          <w:b/>
          <w:spacing w:val="-2"/>
          <w:sz w:val="22"/>
          <w:szCs w:val="22"/>
        </w:rPr>
        <w:t>eports</w:t>
      </w:r>
      <w:r w:rsidRPr="000C7692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</w:p>
    <w:p w14:paraId="7519D652" w14:textId="5B12E216" w:rsidR="00C01564" w:rsidRPr="000C7692" w:rsidRDefault="00C01564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Koch, Paul; Clarke, Bruce; Murphy, Jim; Jung, Geunhwa; Zhang, Ning. 2018. Sclerotinia </w:t>
      </w:r>
      <w:proofErr w:type="spellStart"/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homoeocarpa</w:t>
      </w:r>
      <w:proofErr w:type="spellEnd"/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epidemiology and resistance development as measured through improved molecular detection techniques. Turfgrass and Environmental Research Program: 2018 Research Summaries. p. 263-273</w:t>
      </w:r>
    </w:p>
    <w:p w14:paraId="2598CF80" w14:textId="0E4E8390" w:rsidR="00B60AA6" w:rsidRPr="000C7692" w:rsidRDefault="00C01564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Murphy, James A.; Chen, Hui; Genova, Kyle; Hempfling, James W.; Schmid, Charles J. 2018. Effects of finer-textured topdressing sand on creeping bentgrass putting green turf. Turfgrass and Environmental Research Program: 2018 Research Summaries. p. 148-169.</w:t>
      </w:r>
    </w:p>
    <w:p w14:paraId="6D5FB446" w14:textId="382A221D" w:rsidR="00C01564" w:rsidRPr="000C7692" w:rsidRDefault="00C01564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Murphy, James A.; Hempfling, James; Clarke, Bruce B. 2018. Bentgrass tolerance, disease predictive models and fungicide timing to control dollar spot on fairway turf. Turfgrass and Environmental Research Program: 2018 Research Summaries. p. 254-262.</w:t>
      </w:r>
    </w:p>
    <w:p w14:paraId="436B815C" w14:textId="5312AD39" w:rsidR="00C01564" w:rsidRPr="000C7692" w:rsidRDefault="00C01564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Murphy, James A.; Chen, Hui; Genova, Kyle; Hempfling, James W.; Schmid, Charles J. 2017. Effects of finer-textured topdressing sand on creeping bentgrass putting green turf. Turfgrass and Environmental Research Program: 2017 Research Summaries. p. 180-192.</w:t>
      </w:r>
    </w:p>
    <w:p w14:paraId="0E8C55E7" w14:textId="5916C5D2" w:rsidR="00C01564" w:rsidRPr="000C7692" w:rsidRDefault="00C01564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Murphy, James A.; Hempfling, James; Clarke, Bruce B. 2017. Bentgrass tolerance, disease predictive models and fungicide timing to control dollar spot on fairway turf. Turfgrass and Environmental Research Program: 2017 Research Summaries. p. 255-259.</w:t>
      </w:r>
    </w:p>
    <w:p w14:paraId="506E050C" w14:textId="5B7B7154" w:rsidR="009A2BBB" w:rsidRPr="000C7692" w:rsidRDefault="009A2BBB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Murphy, James A.; Schmid, Charles J.; Chen, Hui; Hempfling, James W. 2016. Effects of finer-textured topdressing sand on creeping bentgrass putting green turf. Turfgrass and Environmental Research Program: 2016 Research Summaries. p. 170-174.</w:t>
      </w:r>
    </w:p>
    <w:p w14:paraId="29B7860C" w14:textId="32EF3D7C" w:rsidR="009A2BBB" w:rsidRPr="000C7692" w:rsidRDefault="009A2BBB" w:rsidP="003B0B3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6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Murphy, James A.; Hempfling, James; Clarke, Bruce B. 2016. Bentgrass tolerance, disease predictive models and fungicide timing to control dollar spot on fairway turf. Turfgrass and Environmental Research Program: 2016 Research Summaries. p. 198-203.</w:t>
      </w:r>
    </w:p>
    <w:p w14:paraId="55EDEAFC" w14:textId="0D753ABB" w:rsidR="00652E1E" w:rsidRPr="000C7692" w:rsidRDefault="00652E1E" w:rsidP="00D00194">
      <w:pPr>
        <w:pStyle w:val="ListParagraph"/>
        <w:numPr>
          <w:ilvl w:val="0"/>
          <w:numId w:val="9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Murphy, James A.; Schmid, Charles; Clarke, Bruce B. 2015. Annual bluegrass response to potassium and calcium fertilization and soil </w:t>
      </w:r>
      <w:proofErr w:type="spellStart"/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>pH.</w:t>
      </w:r>
      <w:proofErr w:type="spellEnd"/>
      <w:r w:rsidRPr="000C7692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USGA Turfgrass and Environmental Research Online. March/April. 14(2): p. 35-38.</w:t>
      </w:r>
    </w:p>
    <w:p w14:paraId="2BA32DFE" w14:textId="644341AE" w:rsidR="00E61171" w:rsidRPr="000C7692" w:rsidRDefault="00E61171" w:rsidP="007E7DF0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>External</w:t>
      </w:r>
      <w:r w:rsidRPr="000C7692">
        <w:rPr>
          <w:rFonts w:asciiTheme="minorHAnsi" w:hAnsiTheme="minorHAnsi" w:cstheme="minorHAnsi"/>
          <w:b/>
          <w:bCs/>
          <w:sz w:val="22"/>
          <w:szCs w:val="22"/>
        </w:rPr>
        <w:t xml:space="preserve"> Grants Received</w:t>
      </w:r>
      <w:r w:rsidR="00453823" w:rsidRPr="000C769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7F8A695" w14:textId="44D61728" w:rsidR="003B0B34" w:rsidRPr="000C7692" w:rsidRDefault="003B0B34" w:rsidP="008F2AB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B.B. Clarke. 2020-2022. Optimizing Fungicide Programming for Dollar Spot Control in Bentgrass Fairways.  G</w:t>
      </w:r>
      <w:r w:rsidRPr="000C76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olf Course Superintendent Association of America, Golf Course Superintendents Association of NJ, and NJ Turfgrass Foundation. $60,000.</w:t>
      </w:r>
    </w:p>
    <w:p w14:paraId="507C6E8D" w14:textId="73B954D7" w:rsidR="003B0B34" w:rsidRPr="000C7692" w:rsidRDefault="003B0B34" w:rsidP="008F2AB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lastRenderedPageBreak/>
        <w:t>Murphy, J.A., and H. Chen. 2020-2022. Topdressing sand size effects on mat layer development during treatment years 5 – 7. United States Golf Association. $161,000.</w:t>
      </w:r>
    </w:p>
    <w:p w14:paraId="1C2189D1" w14:textId="77777777" w:rsidR="005F6DED" w:rsidRPr="000C7692" w:rsidRDefault="005F6DED" w:rsidP="005F6DED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Hui Chen. 2019. Physical Properties of Creeping Bentgrass Mat Layers Formed with Topdressing. United States Golf Association. $40,000.</w:t>
      </w:r>
    </w:p>
    <w:p w14:paraId="5D19F9EE" w14:textId="77F3338E" w:rsidR="003B0B34" w:rsidRPr="000C7692" w:rsidRDefault="003B0B34" w:rsidP="008F2AB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J.A., and B.B. Clarke. 2018-2021. Sclerotinia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homoeocarpa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 Epidemiology and Resistance Development as Measured Through Improved Molecular Detection Techniques. United States Golf Association. $105,000</w:t>
      </w:r>
    </w:p>
    <w:p w14:paraId="4498FCAD" w14:textId="44F90B04" w:rsidR="003B0B34" w:rsidRPr="000C7692" w:rsidRDefault="003B0B34" w:rsidP="008F2AB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B.B. Clarke. 2018-20</w:t>
      </w:r>
      <w:r w:rsidR="005F6DED">
        <w:rPr>
          <w:rFonts w:asciiTheme="minorHAnsi" w:hAnsiTheme="minorHAnsi" w:cstheme="minorHAnsi"/>
          <w:sz w:val="22"/>
          <w:szCs w:val="22"/>
        </w:rPr>
        <w:t>19</w:t>
      </w:r>
      <w:r w:rsidRPr="000C7692">
        <w:rPr>
          <w:rFonts w:asciiTheme="minorHAnsi" w:hAnsiTheme="minorHAnsi" w:cstheme="minorHAnsi"/>
          <w:sz w:val="22"/>
          <w:szCs w:val="22"/>
        </w:rPr>
        <w:t>. Assessing the Impact of Bentgrass Disease Tolerance on Fungicide Management of Dollar Spot. Golf Course Superintendents Association of America</w:t>
      </w:r>
      <w:r w:rsidR="00983908" w:rsidRPr="000C7692">
        <w:rPr>
          <w:rFonts w:asciiTheme="minorHAnsi" w:hAnsiTheme="minorHAnsi" w:cstheme="minorHAnsi"/>
          <w:sz w:val="22"/>
          <w:szCs w:val="22"/>
        </w:rPr>
        <w:t xml:space="preserve"> and Golf Course Superintendents Association of New Jersey</w:t>
      </w:r>
      <w:r w:rsidRPr="000C7692">
        <w:rPr>
          <w:rFonts w:asciiTheme="minorHAnsi" w:hAnsiTheme="minorHAnsi" w:cstheme="minorHAnsi"/>
          <w:sz w:val="22"/>
          <w:szCs w:val="22"/>
        </w:rPr>
        <w:t>. $</w:t>
      </w:r>
      <w:r w:rsidR="00983908" w:rsidRPr="000C7692">
        <w:rPr>
          <w:rFonts w:asciiTheme="minorHAnsi" w:hAnsiTheme="minorHAnsi" w:cstheme="minorHAnsi"/>
          <w:sz w:val="22"/>
          <w:szCs w:val="22"/>
        </w:rPr>
        <w:t>4</w:t>
      </w:r>
      <w:r w:rsidRPr="000C7692">
        <w:rPr>
          <w:rFonts w:asciiTheme="minorHAnsi" w:hAnsiTheme="minorHAnsi" w:cstheme="minorHAnsi"/>
          <w:sz w:val="22"/>
          <w:szCs w:val="22"/>
        </w:rPr>
        <w:t>0,000</w:t>
      </w:r>
    </w:p>
    <w:p w14:paraId="225C1C4C" w14:textId="3A60E119" w:rsidR="00983908" w:rsidRPr="000C7692" w:rsidRDefault="00983908" w:rsidP="008F2AB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B.B. Clarke. 2018-20</w:t>
      </w:r>
      <w:r w:rsidR="005F6DED">
        <w:rPr>
          <w:rFonts w:asciiTheme="minorHAnsi" w:hAnsiTheme="minorHAnsi" w:cstheme="minorHAnsi"/>
          <w:sz w:val="22"/>
          <w:szCs w:val="22"/>
        </w:rPr>
        <w:t>19</w:t>
      </w:r>
      <w:r w:rsidRPr="000C7692">
        <w:rPr>
          <w:rFonts w:asciiTheme="minorHAnsi" w:hAnsiTheme="minorHAnsi" w:cstheme="minorHAnsi"/>
          <w:sz w:val="22"/>
          <w:szCs w:val="22"/>
        </w:rPr>
        <w:t>. Assessing the Impact of Bentgrass Disease Tolerance on Fungicide Management of Dollar Spot. Ontario Turfgrass Research Foundation. $20,000</w:t>
      </w:r>
    </w:p>
    <w:p w14:paraId="17F91093" w14:textId="6CD1BAD2" w:rsidR="005F6DED" w:rsidRPr="000C7692" w:rsidRDefault="005F6DED" w:rsidP="005F6DED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B.B. Clarke.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C7692">
        <w:rPr>
          <w:rFonts w:asciiTheme="minorHAnsi" w:hAnsiTheme="minorHAnsi" w:cstheme="minorHAnsi"/>
          <w:sz w:val="22"/>
          <w:szCs w:val="22"/>
        </w:rPr>
        <w:t>. Using Bentgrass Tolerance, Disease Predictive Models and Fungicide Timing to Control Dollar Spot on Fairway Turf. Golf Course Superintendents Association of New Jersey. $10,000</w:t>
      </w:r>
    </w:p>
    <w:p w14:paraId="6CA37310" w14:textId="2CDEF4D7" w:rsidR="00553747" w:rsidRPr="000C7692" w:rsidRDefault="00553747" w:rsidP="008F2AB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Watkins, E. et al. 2017-2021. Increasing Low-Input Turfgrass Adoption Through Breeding, Innovation, and Public Education. A research and Extension project awarded $5,488,602 from the Specialty Crops Research Initiative of USDA to the University of Minnesota, Rutgers University, Purdue University, University of Wisconsin, and Oregon State University.</w:t>
      </w:r>
    </w:p>
    <w:p w14:paraId="2E282358" w14:textId="3173C051" w:rsidR="00FB4401" w:rsidRPr="000C7692" w:rsidRDefault="00FB4401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 2016-2018. Effects of Finer-Textured Topdressing Sand on Creeping Bentgrass Putting Green Turf. $90,000</w:t>
      </w:r>
    </w:p>
    <w:p w14:paraId="54E0B80A" w14:textId="77777777" w:rsidR="00DB5928" w:rsidRPr="000C7692" w:rsidRDefault="00DB5928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B.B. Clarke. 2016-2018. Using Bentgrass Tolerance, Disease Predictive Models and Fungicide Timing to Control Dollar Spot on Fairway Turf. United States Golf Association. $90,000</w:t>
      </w:r>
    </w:p>
    <w:p w14:paraId="4C014600" w14:textId="77777777" w:rsidR="00FB4401" w:rsidRPr="000C7692" w:rsidRDefault="00FB4401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J.A., and B.B. Clarke. 2016-2017. Using Bentgrass Tolerance, Disease Predictive Models and Fungicide Timing to Control Dollar Spot on Fairway Turf. Golf Course Superintendents Association of America. $20,000</w:t>
      </w:r>
    </w:p>
    <w:p w14:paraId="67E75D31" w14:textId="77777777" w:rsidR="00DB5928" w:rsidRPr="000C7692" w:rsidRDefault="00DB5928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Murphy, J.A. 2016-2018. Using Bentgrass Tolerance, Disease Predictive Models and Fungicide Timing to Control Dollar Spot on Fairway Turf. Tri-State Turf Research Foundation. $30,000</w:t>
      </w:r>
    </w:p>
    <w:p w14:paraId="31EF0FEC" w14:textId="77777777" w:rsidR="004D5D9C" w:rsidRPr="000C7692" w:rsidRDefault="00E910BE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J.A., and B.B. Clarke. 2015-2018. Using Bentgrass Tolerance, Disease Predictive Models and Fungicide Timing to Control Dollar Spot on Fairway Turf. </w:t>
      </w:r>
      <w:r w:rsidR="004D5D9C" w:rsidRPr="000C7692">
        <w:rPr>
          <w:rFonts w:asciiTheme="minorHAnsi" w:hAnsiTheme="minorHAnsi" w:cstheme="minorHAnsi"/>
          <w:sz w:val="22"/>
          <w:szCs w:val="22"/>
        </w:rPr>
        <w:t xml:space="preserve">Tri-State Turf Research Foundation. </w:t>
      </w:r>
      <w:r w:rsidRPr="000C7692">
        <w:rPr>
          <w:rFonts w:asciiTheme="minorHAnsi" w:hAnsiTheme="minorHAnsi" w:cstheme="minorHAnsi"/>
          <w:sz w:val="22"/>
          <w:szCs w:val="22"/>
        </w:rPr>
        <w:t>$</w:t>
      </w:r>
      <w:r w:rsidR="004D5D9C" w:rsidRPr="000C7692">
        <w:rPr>
          <w:rFonts w:asciiTheme="minorHAnsi" w:hAnsiTheme="minorHAnsi" w:cstheme="minorHAnsi"/>
          <w:sz w:val="22"/>
          <w:szCs w:val="22"/>
        </w:rPr>
        <w:t>30,000</w:t>
      </w:r>
    </w:p>
    <w:p w14:paraId="3B429286" w14:textId="77777777" w:rsidR="00A064F8" w:rsidRPr="000C7692" w:rsidRDefault="00C153AA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J.A., B.B. Clarke, C.J. Schmid and J. W. Hempfling. Influence of soil pH, potassium, and best management practices on anthracnose severity. Awarded by Tri-State Turf Research Foundation (2014-2015) - $20,000. </w:t>
      </w:r>
    </w:p>
    <w:p w14:paraId="717D3A63" w14:textId="1B0B36D9" w:rsidR="00453823" w:rsidRPr="000C7692" w:rsidRDefault="00453823" w:rsidP="008F2AB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2013-2017. </w:t>
      </w:r>
      <w:r w:rsidRPr="000C7692">
        <w:rPr>
          <w:rFonts w:asciiTheme="minorHAnsi" w:hAnsiTheme="minorHAnsi" w:cstheme="minorHAnsi"/>
          <w:bCs/>
          <w:color w:val="000000"/>
          <w:sz w:val="22"/>
          <w:szCs w:val="22"/>
        </w:rPr>
        <w:t>Germplasm Improvement of Low-Input Fine Fescues in Response to Consumer Attitudes and Behaviors.  A r</w:t>
      </w:r>
      <w:r w:rsidRPr="000C7692">
        <w:rPr>
          <w:rFonts w:asciiTheme="minorHAnsi" w:hAnsiTheme="minorHAnsi" w:cstheme="minorHAnsi"/>
          <w:color w:val="000000"/>
          <w:sz w:val="22"/>
          <w:szCs w:val="22"/>
        </w:rPr>
        <w:t xml:space="preserve">esearch and Extension project </w:t>
      </w:r>
      <w:r w:rsidR="00C153AA" w:rsidRPr="000C7692">
        <w:rPr>
          <w:rFonts w:asciiTheme="minorHAnsi" w:hAnsiTheme="minorHAnsi" w:cstheme="minorHAnsi"/>
          <w:sz w:val="22"/>
          <w:szCs w:val="22"/>
        </w:rPr>
        <w:t xml:space="preserve">awarded $2,136,489 from the </w:t>
      </w:r>
      <w:r w:rsidRPr="000C7692">
        <w:rPr>
          <w:rFonts w:asciiTheme="minorHAnsi" w:hAnsiTheme="minorHAnsi" w:cstheme="minorHAnsi"/>
          <w:sz w:val="22"/>
          <w:szCs w:val="22"/>
        </w:rPr>
        <w:t>Specialty Crops Research Initiative of USDA</w:t>
      </w:r>
      <w:r w:rsidR="005F6DED">
        <w:rPr>
          <w:rFonts w:asciiTheme="minorHAnsi" w:hAnsiTheme="minorHAnsi" w:cstheme="minorHAnsi"/>
          <w:sz w:val="22"/>
          <w:szCs w:val="22"/>
        </w:rPr>
        <w:t>. Rutgers University subcontracts through</w:t>
      </w:r>
      <w:r w:rsidRPr="000C7692">
        <w:rPr>
          <w:rFonts w:asciiTheme="minorHAnsi" w:hAnsiTheme="minorHAnsi" w:cstheme="minorHAnsi"/>
          <w:sz w:val="22"/>
          <w:szCs w:val="22"/>
        </w:rPr>
        <w:t xml:space="preserve"> the University of Minnesota.</w:t>
      </w:r>
    </w:p>
    <w:p w14:paraId="01CF3545" w14:textId="77777777" w:rsidR="005B0828" w:rsidRPr="000C7692" w:rsidRDefault="005B0828" w:rsidP="008F2AB8">
      <w:pPr>
        <w:spacing w:before="120" w:after="1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>Extension</w:t>
      </w: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Website:</w:t>
      </w:r>
    </w:p>
    <w:p w14:paraId="053B3F2F" w14:textId="0FBB772C" w:rsidR="005B0828" w:rsidRPr="000C7692" w:rsidRDefault="005B0828" w:rsidP="008F2AB8">
      <w:pPr>
        <w:pStyle w:val="ListParagraph"/>
        <w:numPr>
          <w:ilvl w:val="0"/>
          <w:numId w:val="12"/>
        </w:numPr>
        <w:suppressAutoHyphens/>
        <w:spacing w:after="60"/>
        <w:rPr>
          <w:rFonts w:asciiTheme="minorHAnsi" w:hAnsiTheme="minorHAnsi" w:cstheme="minorHAnsi"/>
          <w:sz w:val="22"/>
          <w:szCs w:val="22"/>
        </w:rPr>
      </w:pPr>
      <w:bookmarkStart w:id="2" w:name="_Hlk32856722"/>
      <w:r w:rsidRPr="000C7692">
        <w:rPr>
          <w:rFonts w:asciiTheme="minorHAnsi" w:hAnsiTheme="minorHAnsi" w:cstheme="minorHAnsi"/>
          <w:sz w:val="22"/>
          <w:szCs w:val="22"/>
        </w:rPr>
        <w:t>Murphy, J.A. Professional Fertilizer Applicator Certification and Training (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ProFACT</w:t>
      </w:r>
      <w:proofErr w:type="spellEnd"/>
      <w:r w:rsidR="00D00194" w:rsidRPr="000C7692">
        <w:rPr>
          <w:rFonts w:asciiTheme="minorHAnsi" w:hAnsiTheme="minorHAnsi" w:cstheme="minorHAnsi"/>
          <w:sz w:val="22"/>
          <w:szCs w:val="22"/>
        </w:rPr>
        <w:t xml:space="preserve">) </w:t>
      </w:r>
      <w:r w:rsidR="00B77E06" w:rsidRPr="000C7692">
        <w:rPr>
          <w:rFonts w:asciiTheme="minorHAnsi" w:hAnsiTheme="minorHAnsi" w:cstheme="minorHAnsi"/>
          <w:sz w:val="22"/>
          <w:szCs w:val="22"/>
        </w:rPr>
        <w:t>provides online training</w:t>
      </w:r>
      <w:r w:rsidR="00D00194" w:rsidRPr="000C7692">
        <w:rPr>
          <w:rFonts w:asciiTheme="minorHAnsi" w:hAnsiTheme="minorHAnsi" w:cstheme="minorHAnsi"/>
          <w:sz w:val="22"/>
          <w:szCs w:val="22"/>
        </w:rPr>
        <w:t xml:space="preserve">, </w:t>
      </w:r>
      <w:r w:rsidR="001D2358">
        <w:rPr>
          <w:rFonts w:asciiTheme="minorHAnsi" w:hAnsiTheme="minorHAnsi" w:cstheme="minorHAnsi"/>
          <w:sz w:val="22"/>
          <w:szCs w:val="22"/>
        </w:rPr>
        <w:t>examination and</w:t>
      </w:r>
      <w:r w:rsidR="001D2358" w:rsidRPr="000C7692">
        <w:rPr>
          <w:rFonts w:asciiTheme="minorHAnsi" w:hAnsiTheme="minorHAnsi" w:cstheme="minorHAnsi"/>
          <w:sz w:val="22"/>
          <w:szCs w:val="22"/>
        </w:rPr>
        <w:t xml:space="preserve"> </w:t>
      </w:r>
      <w:r w:rsidR="00D00194" w:rsidRPr="000C7692">
        <w:rPr>
          <w:rFonts w:asciiTheme="minorHAnsi" w:hAnsiTheme="minorHAnsi" w:cstheme="minorHAnsi"/>
          <w:sz w:val="22"/>
          <w:szCs w:val="22"/>
        </w:rPr>
        <w:t>certification</w:t>
      </w:r>
      <w:r w:rsidR="00B77E06" w:rsidRPr="000C7692">
        <w:rPr>
          <w:rFonts w:asciiTheme="minorHAnsi" w:hAnsiTheme="minorHAnsi" w:cstheme="minorHAnsi"/>
          <w:sz w:val="22"/>
          <w:szCs w:val="22"/>
        </w:rPr>
        <w:t xml:space="preserve"> and for </w:t>
      </w:r>
      <w:r w:rsidR="00D00194" w:rsidRPr="000C7692">
        <w:rPr>
          <w:rFonts w:asciiTheme="minorHAnsi" w:hAnsiTheme="minorHAnsi" w:cstheme="minorHAnsi"/>
          <w:sz w:val="22"/>
          <w:szCs w:val="22"/>
        </w:rPr>
        <w:t xml:space="preserve">~3,000 </w:t>
      </w:r>
      <w:r w:rsidR="00B77E06" w:rsidRPr="000C7692">
        <w:rPr>
          <w:rFonts w:asciiTheme="minorHAnsi" w:hAnsiTheme="minorHAnsi" w:cstheme="minorHAnsi"/>
          <w:sz w:val="22"/>
          <w:szCs w:val="22"/>
        </w:rPr>
        <w:t>professional</w:t>
      </w:r>
      <w:r w:rsidR="00D00194" w:rsidRPr="000C7692">
        <w:rPr>
          <w:rFonts w:asciiTheme="minorHAnsi" w:hAnsiTheme="minorHAnsi" w:cstheme="minorHAnsi"/>
          <w:sz w:val="22"/>
          <w:szCs w:val="22"/>
        </w:rPr>
        <w:t>s</w:t>
      </w:r>
      <w:r w:rsidR="00B77E06" w:rsidRPr="000C7692">
        <w:rPr>
          <w:rFonts w:asciiTheme="minorHAnsi" w:hAnsiTheme="minorHAnsi" w:cstheme="minorHAnsi"/>
          <w:sz w:val="22"/>
          <w:szCs w:val="22"/>
        </w:rPr>
        <w:t xml:space="preserve"> seeking to become certified </w:t>
      </w:r>
      <w:r w:rsidR="00D00194" w:rsidRPr="000C7692">
        <w:rPr>
          <w:rFonts w:asciiTheme="minorHAnsi" w:hAnsiTheme="minorHAnsi" w:cstheme="minorHAnsi"/>
          <w:sz w:val="22"/>
          <w:szCs w:val="22"/>
        </w:rPr>
        <w:t>or</w:t>
      </w:r>
      <w:r w:rsidR="00B77E06" w:rsidRPr="000C7692">
        <w:rPr>
          <w:rFonts w:asciiTheme="minorHAnsi" w:hAnsiTheme="minorHAnsi" w:cstheme="minorHAnsi"/>
          <w:sz w:val="22"/>
          <w:szCs w:val="22"/>
        </w:rPr>
        <w:t xml:space="preserve"> trained</w:t>
      </w:r>
      <w:r w:rsidRPr="000C7692">
        <w:rPr>
          <w:rFonts w:asciiTheme="minorHAnsi" w:hAnsiTheme="minorHAnsi" w:cstheme="minorHAnsi"/>
          <w:sz w:val="22"/>
          <w:szCs w:val="22"/>
        </w:rPr>
        <w:t xml:space="preserve">. </w:t>
      </w:r>
      <w:r w:rsidR="00B77E06" w:rsidRPr="000C7692">
        <w:rPr>
          <w:rFonts w:asciiTheme="minorHAnsi" w:hAnsiTheme="minorHAnsi" w:cstheme="minorHAnsi"/>
          <w:sz w:val="22"/>
          <w:szCs w:val="22"/>
        </w:rPr>
        <w:t xml:space="preserve">Online at </w:t>
      </w:r>
      <w:hyperlink r:id="rId8" w:history="1">
        <w:r w:rsidR="00451A1E" w:rsidRPr="000C7692">
          <w:rPr>
            <w:rStyle w:val="Hyperlink"/>
            <w:rFonts w:asciiTheme="minorHAnsi" w:hAnsiTheme="minorHAnsi" w:cstheme="minorHAnsi"/>
            <w:sz w:val="22"/>
            <w:szCs w:val="22"/>
          </w:rPr>
          <w:t>https://profact.rutgers.edu</w:t>
        </w:r>
      </w:hyperlink>
      <w:r w:rsidR="00B77E06" w:rsidRPr="000C769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0816824B" w14:textId="77777777" w:rsidR="001D2358" w:rsidRDefault="001D23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CF39A82" w14:textId="5AE46C2B" w:rsidR="00BF0F24" w:rsidRPr="000C7692" w:rsidRDefault="00BF0F24" w:rsidP="008F2AB8">
      <w:pPr>
        <w:spacing w:before="120" w:after="1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lastRenderedPageBreak/>
        <w:t>Extension</w:t>
      </w: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Bulletin:</w:t>
      </w:r>
    </w:p>
    <w:p w14:paraId="1ED9D7AA" w14:textId="090333BC" w:rsidR="002355E6" w:rsidRPr="001D2358" w:rsidRDefault="00592D2A" w:rsidP="001D2358">
      <w:pPr>
        <w:pStyle w:val="ListParagraph"/>
        <w:numPr>
          <w:ilvl w:val="0"/>
          <w:numId w:val="11"/>
        </w:numPr>
        <w:suppressAutoHyphens/>
        <w:spacing w:after="60"/>
        <w:rPr>
          <w:rFonts w:asciiTheme="minorHAnsi" w:hAnsiTheme="minorHAnsi" w:cstheme="minorHAnsi"/>
          <w:sz w:val="22"/>
          <w:szCs w:val="22"/>
        </w:rPr>
      </w:pPr>
      <w:bookmarkStart w:id="3" w:name="_Hlk32856656"/>
      <w:r w:rsidRPr="000C7692">
        <w:rPr>
          <w:rFonts w:asciiTheme="minorHAnsi" w:hAnsiTheme="minorHAnsi" w:cstheme="minorHAnsi"/>
          <w:sz w:val="22"/>
          <w:szCs w:val="22"/>
        </w:rPr>
        <w:t xml:space="preserve">Park, B.S., and J.A. Murphy. </w:t>
      </w:r>
      <w:r w:rsidR="007E7DF0" w:rsidRPr="000C7692">
        <w:rPr>
          <w:rFonts w:asciiTheme="minorHAnsi" w:hAnsiTheme="minorHAnsi" w:cstheme="minorHAnsi"/>
          <w:sz w:val="22"/>
          <w:szCs w:val="22"/>
        </w:rPr>
        <w:t>2016.</w:t>
      </w:r>
      <w:r w:rsidRPr="000C7692">
        <w:rPr>
          <w:rFonts w:asciiTheme="minorHAnsi" w:hAnsiTheme="minorHAnsi" w:cstheme="minorHAnsi"/>
          <w:sz w:val="22"/>
          <w:szCs w:val="22"/>
        </w:rPr>
        <w:t xml:space="preserve"> Management of Natural Turf Sports Fields. Rutgers NJAES Cooperative Extension E</w:t>
      </w:r>
      <w:r w:rsidR="007E7DF0" w:rsidRPr="000C7692">
        <w:rPr>
          <w:rFonts w:asciiTheme="minorHAnsi" w:hAnsiTheme="minorHAnsi" w:cstheme="minorHAnsi"/>
          <w:sz w:val="22"/>
          <w:szCs w:val="22"/>
        </w:rPr>
        <w:t>354.</w:t>
      </w:r>
      <w:r w:rsidRPr="000C7692">
        <w:rPr>
          <w:rFonts w:asciiTheme="minorHAnsi" w:hAnsiTheme="minorHAnsi" w:cstheme="minorHAnsi"/>
          <w:sz w:val="22"/>
          <w:szCs w:val="22"/>
        </w:rPr>
        <w:t xml:space="preserve"> Available at</w:t>
      </w:r>
      <w:r w:rsidR="007E7DF0" w:rsidRPr="000C769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E7DF0" w:rsidRPr="000C7692">
          <w:rPr>
            <w:rStyle w:val="Hyperlink"/>
            <w:rFonts w:asciiTheme="minorHAnsi" w:hAnsiTheme="minorHAnsi" w:cstheme="minorHAnsi"/>
            <w:sz w:val="22"/>
            <w:szCs w:val="22"/>
          </w:rPr>
          <w:t>https://njaes.rutgers.edu/pubs/publication.php?pid=E354</w:t>
        </w:r>
      </w:hyperlink>
      <w:r w:rsidR="007E7DF0" w:rsidRPr="000C7692">
        <w:rPr>
          <w:rFonts w:asciiTheme="minorHAnsi" w:hAnsiTheme="minorHAnsi" w:cstheme="minorHAnsi"/>
          <w:sz w:val="22"/>
          <w:szCs w:val="22"/>
        </w:rPr>
        <w:t xml:space="preserve"> </w:t>
      </w:r>
      <w:r w:rsidRPr="000C769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2E8BBDC0" w14:textId="3510BA45" w:rsidR="00BF0F24" w:rsidRPr="000C7692" w:rsidRDefault="00BF0F24" w:rsidP="008F2AB8">
      <w:pPr>
        <w:spacing w:before="120" w:after="1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>Newsletter</w:t>
      </w: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Article:</w:t>
      </w:r>
    </w:p>
    <w:p w14:paraId="7523425D" w14:textId="7E9D393F" w:rsidR="007E7DF0" w:rsidRPr="000C7692" w:rsidRDefault="007E7DF0" w:rsidP="008F2A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Sharples, Maureen; Clarke, Bruce; Murphy, James; Elmore, Matthew;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Koppenhöfer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>, Albrecht. 2018. GCSANJ: The trials of a challenging season. New Hampshire Turf Talk. Late Fall. p. 11.</w:t>
      </w:r>
    </w:p>
    <w:p w14:paraId="5EF5F107" w14:textId="541D476C" w:rsidR="007E7DF0" w:rsidRPr="000C7692" w:rsidRDefault="007E7DF0" w:rsidP="008F2A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Park, Brad; Murphy, Jim. 2016. Integrated Pest Management: Weed, insect, and disease control. Update [New Jersey]. Summer. 16(2):6, 13, 16. </w:t>
      </w:r>
    </w:p>
    <w:p w14:paraId="0249E875" w14:textId="108CAE01" w:rsidR="007E7DF0" w:rsidRPr="000C7692" w:rsidRDefault="007E7DF0" w:rsidP="008F2A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Park, Brad; Murphy, Jim. 2016.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Overseeding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>, soil cultivation (aerification), Integrated Pest Management, and management zones. Update [New Jersey]. Spring. 16(1): p. 6, 8, 18.</w:t>
      </w:r>
    </w:p>
    <w:p w14:paraId="4FAD9DA2" w14:textId="554EA889" w:rsidR="007E7DF0" w:rsidRPr="000C7692" w:rsidRDefault="00C955F6" w:rsidP="008F2A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Park, </w:t>
      </w:r>
      <w:r w:rsidR="00ED69A6" w:rsidRPr="000C7692">
        <w:rPr>
          <w:rFonts w:asciiTheme="minorHAnsi" w:hAnsiTheme="minorHAnsi" w:cstheme="minorHAnsi"/>
          <w:sz w:val="22"/>
          <w:szCs w:val="22"/>
        </w:rPr>
        <w:t>P. and J. Murphy. 2015. Management of Natural Turf Sports Fields – Part 2. Update. 15(4): 5,8,18.</w:t>
      </w:r>
    </w:p>
    <w:p w14:paraId="1CC75E84" w14:textId="6E15A046" w:rsidR="007E7DF0" w:rsidRPr="000C7692" w:rsidRDefault="007E7DF0" w:rsidP="008F2A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Park, Brad; Murphy, Jim. 2015. Control traffic / play Update [New Jersey]. Fall. 15(3): p. 8, 15.</w:t>
      </w:r>
    </w:p>
    <w:p w14:paraId="0D4E5479" w14:textId="005E19CF" w:rsidR="007E7DF0" w:rsidRPr="000C7692" w:rsidRDefault="007E7DF0" w:rsidP="008F2A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 xml:space="preserve">Murphy, Jim. 2015. </w:t>
      </w:r>
      <w:proofErr w:type="spellStart"/>
      <w:r w:rsidRPr="000C7692">
        <w:rPr>
          <w:rFonts w:asciiTheme="minorHAnsi" w:hAnsiTheme="minorHAnsi" w:cstheme="minorHAnsi"/>
          <w:sz w:val="22"/>
          <w:szCs w:val="22"/>
        </w:rPr>
        <w:t>Kyllinga</w:t>
      </w:r>
      <w:proofErr w:type="spellEnd"/>
      <w:r w:rsidRPr="000C7692">
        <w:rPr>
          <w:rFonts w:asciiTheme="minorHAnsi" w:hAnsiTheme="minorHAnsi" w:cstheme="minorHAnsi"/>
          <w:sz w:val="22"/>
          <w:szCs w:val="22"/>
        </w:rPr>
        <w:t xml:space="preserve"> awakens as soil temps increase. Clippings &amp; Green World. Spring. 90(1): p. 14-15.</w:t>
      </w:r>
    </w:p>
    <w:p w14:paraId="07F2C9D8" w14:textId="77777777" w:rsidR="00BF0F24" w:rsidRPr="000C7692" w:rsidRDefault="00BF0F24" w:rsidP="008F2AB8">
      <w:pPr>
        <w:spacing w:before="120" w:after="12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>A</w:t>
      </w:r>
      <w:r w:rsidR="00836B49" w:rsidRPr="000C7692">
        <w:rPr>
          <w:rFonts w:asciiTheme="minorHAnsi" w:hAnsiTheme="minorHAnsi" w:cstheme="minorHAnsi"/>
          <w:b/>
          <w:sz w:val="22"/>
          <w:szCs w:val="22"/>
        </w:rPr>
        <w:t>wards</w:t>
      </w:r>
      <w:r w:rsidR="00836B49" w:rsidRPr="000C7692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</w:p>
    <w:p w14:paraId="2F17D452" w14:textId="42C7FC1C" w:rsidR="008F2AB8" w:rsidRPr="000C7692" w:rsidRDefault="008F2AB8" w:rsidP="003B4242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bookmarkStart w:id="4" w:name="_Hlk32929307"/>
      <w:r w:rsidRPr="000C7692">
        <w:rPr>
          <w:rFonts w:asciiTheme="minorHAnsi" w:hAnsiTheme="minorHAnsi" w:cstheme="minorHAnsi"/>
          <w:sz w:val="22"/>
          <w:szCs w:val="22"/>
        </w:rPr>
        <w:t>2019</w:t>
      </w:r>
      <w:r w:rsidRPr="000C7692">
        <w:rPr>
          <w:rFonts w:asciiTheme="minorHAnsi" w:hAnsiTheme="minorHAnsi" w:cstheme="minorHAnsi"/>
          <w:sz w:val="22"/>
          <w:szCs w:val="22"/>
        </w:rPr>
        <w:tab/>
        <w:t xml:space="preserve">Fred V. Grau Turfgrass Science Award, Crop Science Society of America in recognition of significant career contributions in turfgrass science during the most recent 15 years.  </w:t>
      </w:r>
    </w:p>
    <w:bookmarkEnd w:id="4"/>
    <w:p w14:paraId="083628B5" w14:textId="014E03A4" w:rsidR="00E118E4" w:rsidRDefault="00E118E4" w:rsidP="003B4242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2015</w:t>
      </w:r>
      <w:r w:rsidRPr="000C7692">
        <w:rPr>
          <w:rFonts w:asciiTheme="minorHAnsi" w:hAnsiTheme="minorHAnsi" w:cstheme="minorHAnsi"/>
          <w:sz w:val="22"/>
          <w:szCs w:val="22"/>
        </w:rPr>
        <w:tab/>
        <w:t>Fellow, American Society of Agronomy</w:t>
      </w:r>
    </w:p>
    <w:p w14:paraId="28EE5CA2" w14:textId="497179FD" w:rsidR="00EA01C1" w:rsidRDefault="00EA01C1">
      <w:pPr>
        <w:rPr>
          <w:rFonts w:asciiTheme="minorHAnsi" w:hAnsiTheme="minorHAnsi" w:cstheme="minorHAnsi"/>
          <w:sz w:val="22"/>
          <w:szCs w:val="22"/>
        </w:rPr>
      </w:pPr>
    </w:p>
    <w:p w14:paraId="2161BF32" w14:textId="77777777" w:rsidR="00F54985" w:rsidRDefault="00F54985">
      <w:pPr>
        <w:rPr>
          <w:rFonts w:asciiTheme="minorHAnsi" w:hAnsiTheme="minorHAnsi" w:cstheme="minorHAnsi"/>
          <w:sz w:val="22"/>
          <w:szCs w:val="22"/>
        </w:rPr>
      </w:pPr>
    </w:p>
    <w:p w14:paraId="4170DBDF" w14:textId="63D94E8B" w:rsidR="0057253F" w:rsidRPr="003B4242" w:rsidRDefault="0057253F" w:rsidP="003B4242">
      <w:pPr>
        <w:suppressAutoHyphens/>
        <w:ind w:left="720" w:hanging="720"/>
        <w:rPr>
          <w:rFonts w:asciiTheme="minorHAnsi" w:hAnsiTheme="minorHAnsi" w:cstheme="minorHAnsi"/>
          <w:b/>
          <w:smallCaps/>
          <w:spacing w:val="-3"/>
          <w:sz w:val="32"/>
          <w:szCs w:val="32"/>
        </w:rPr>
      </w:pPr>
      <w:r w:rsidRPr="003B4242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T</w:t>
      </w:r>
      <w:r w:rsidR="003B4242" w:rsidRPr="003B4242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eaching</w:t>
      </w:r>
    </w:p>
    <w:p w14:paraId="35F40FE0" w14:textId="77777777" w:rsidR="003B4242" w:rsidRDefault="003B4242" w:rsidP="003B4242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21AFCA7D" w14:textId="62FC264F" w:rsidR="00BF0F24" w:rsidRPr="003B4242" w:rsidRDefault="00BF0F24" w:rsidP="003B4242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b/>
          <w:smallCaps/>
          <w:spacing w:val="-3"/>
          <w:sz w:val="22"/>
          <w:szCs w:val="22"/>
        </w:rPr>
      </w:pPr>
      <w:r w:rsidRPr="003B4242">
        <w:rPr>
          <w:rFonts w:asciiTheme="minorHAnsi" w:hAnsiTheme="minorHAnsi" w:cstheme="minorHAnsi"/>
          <w:b/>
          <w:smallCaps/>
          <w:spacing w:val="-3"/>
          <w:sz w:val="22"/>
          <w:szCs w:val="22"/>
        </w:rPr>
        <w:t>U</w:t>
      </w:r>
      <w:r w:rsidR="003B4242" w:rsidRPr="003B4242">
        <w:rPr>
          <w:rFonts w:asciiTheme="minorHAnsi" w:hAnsiTheme="minorHAnsi" w:cstheme="minorHAnsi"/>
          <w:b/>
          <w:smallCaps/>
          <w:spacing w:val="-3"/>
          <w:sz w:val="22"/>
          <w:szCs w:val="22"/>
        </w:rPr>
        <w:t>ndergraduate</w:t>
      </w:r>
    </w:p>
    <w:p w14:paraId="6FF7D408" w14:textId="56FA2DEE" w:rsidR="00BF0F24" w:rsidRPr="000C74E2" w:rsidRDefault="00BF0F24" w:rsidP="003B4242">
      <w:pPr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Course Responsibilities</w:t>
      </w:r>
    </w:p>
    <w:p w14:paraId="118E20B5" w14:textId="2378A9EA" w:rsidR="001D16F8" w:rsidRPr="000C7692" w:rsidRDefault="001D16F8" w:rsidP="003B4242">
      <w:pPr>
        <w:tabs>
          <w:tab w:val="left" w:pos="1440"/>
          <w:tab w:val="left" w:pos="2160"/>
        </w:tabs>
        <w:suppressAutoHyphens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2006</w:t>
      </w:r>
      <w:r w:rsidR="00A5465B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Soil Management for Sports Fields and Landscapes 11:</w:t>
      </w:r>
      <w:r w:rsidRPr="000C7692">
        <w:rPr>
          <w:rFonts w:asciiTheme="minorHAnsi" w:hAnsiTheme="minorHAnsi" w:cstheme="minorHAnsi"/>
          <w:sz w:val="22"/>
          <w:szCs w:val="22"/>
          <w:u w:val="single"/>
        </w:rPr>
        <w:t>776:404.</w:t>
      </w:r>
      <w:r w:rsidRPr="000C76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3 credits. </w:t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dvanced management of soil for sports fields and landscapes</w:t>
      </w:r>
      <w:r w:rsidRPr="000C7692">
        <w:rPr>
          <w:rFonts w:asciiTheme="minorHAnsi" w:hAnsiTheme="minorHAnsi" w:cstheme="minorHAnsi"/>
          <w:sz w:val="22"/>
          <w:szCs w:val="22"/>
        </w:rPr>
        <w:t>.</w:t>
      </w:r>
      <w:r w:rsidR="00A5465B" w:rsidRPr="000C7692">
        <w:rPr>
          <w:rFonts w:asciiTheme="minorHAnsi" w:hAnsiTheme="minorHAnsi" w:cstheme="minorHAnsi"/>
          <w:sz w:val="22"/>
          <w:szCs w:val="22"/>
        </w:rPr>
        <w:t xml:space="preserve"> (Taught even years)</w:t>
      </w:r>
    </w:p>
    <w:p w14:paraId="7AD3D08C" w14:textId="36F8B87B" w:rsidR="00BF0F24" w:rsidRPr="000C74E2" w:rsidRDefault="00BF0F24" w:rsidP="003B4242">
      <w:pPr>
        <w:suppressAutoHyphens/>
        <w:ind w:left="720" w:hanging="72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C74E2">
        <w:rPr>
          <w:rFonts w:asciiTheme="minorHAnsi" w:hAnsiTheme="minorHAnsi" w:cstheme="minorHAnsi"/>
          <w:bCs/>
          <w:spacing w:val="-3"/>
          <w:sz w:val="22"/>
          <w:szCs w:val="22"/>
        </w:rPr>
        <w:t>Guest Lecture</w:t>
      </w:r>
    </w:p>
    <w:p w14:paraId="0E1325B1" w14:textId="4E93E47D" w:rsidR="004508E9" w:rsidRPr="000C7692" w:rsidRDefault="004508E9" w:rsidP="00186529">
      <w:pPr>
        <w:tabs>
          <w:tab w:val="left" w:pos="1440"/>
        </w:tabs>
        <w:suppressAutoHyphens/>
        <w:ind w:left="1440" w:hanging="144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</w:t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A5465B" w:rsidRPr="000C7692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>9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Introduction to Horticulture 11:776:211</w:t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(Ayeni), Turfgrass: Production Principles and Practices</w:t>
      </w:r>
    </w:p>
    <w:p w14:paraId="1790BB01" w14:textId="0B5329F3" w:rsidR="00BF0F24" w:rsidRPr="000C74E2" w:rsidRDefault="00BF0F24" w:rsidP="00186529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smallCaps/>
          <w:spacing w:val="-3"/>
          <w:sz w:val="22"/>
          <w:szCs w:val="22"/>
        </w:rPr>
      </w:pPr>
      <w:r w:rsidRPr="000C74E2">
        <w:rPr>
          <w:rFonts w:asciiTheme="minorHAnsi" w:hAnsiTheme="minorHAnsi" w:cstheme="minorHAnsi"/>
          <w:b/>
          <w:smallCaps/>
          <w:spacing w:val="-3"/>
          <w:sz w:val="22"/>
          <w:szCs w:val="22"/>
        </w:rPr>
        <w:t>G</w:t>
      </w:r>
      <w:r w:rsidR="000C74E2" w:rsidRPr="000C74E2">
        <w:rPr>
          <w:rFonts w:asciiTheme="minorHAnsi" w:hAnsiTheme="minorHAnsi" w:cstheme="minorHAnsi"/>
          <w:b/>
          <w:smallCaps/>
          <w:spacing w:val="-3"/>
          <w:sz w:val="22"/>
          <w:szCs w:val="22"/>
        </w:rPr>
        <w:t>raduate</w:t>
      </w:r>
    </w:p>
    <w:p w14:paraId="3994B131" w14:textId="0BC7DCF5" w:rsidR="005332BA" w:rsidRPr="000C7692" w:rsidRDefault="00F91536" w:rsidP="00186529">
      <w:pPr>
        <w:tabs>
          <w:tab w:val="left" w:pos="-1440"/>
          <w:tab w:val="left" w:pos="-720"/>
          <w:tab w:val="left" w:pos="1440"/>
        </w:tabs>
        <w:suppressAutoHyphens/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>Ph.</w:t>
      </w:r>
      <w:r w:rsidR="00B66402"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>D</w:t>
      </w:r>
      <w:r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>.</w:t>
      </w:r>
      <w:r w:rsidR="007E51D8"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>Dissertation</w:t>
      </w:r>
      <w:r w:rsidR="007E51D8"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>:</w:t>
      </w:r>
      <w:r w:rsidR="00956627"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7E51D8" w:rsidRPr="000C7692">
        <w:rPr>
          <w:rFonts w:asciiTheme="minorHAnsi" w:hAnsiTheme="minorHAnsi" w:cstheme="minorHAnsi"/>
          <w:spacing w:val="-2"/>
          <w:sz w:val="22"/>
          <w:szCs w:val="22"/>
          <w:u w:val="single"/>
        </w:rPr>
        <w:t>Advisor</w:t>
      </w:r>
    </w:p>
    <w:p w14:paraId="626428AC" w14:textId="02DAD82C" w:rsidR="00FF6BB8" w:rsidRDefault="00FF6BB8" w:rsidP="00186529">
      <w:pPr>
        <w:tabs>
          <w:tab w:val="left" w:pos="-1440"/>
          <w:tab w:val="left" w:pos="-720"/>
          <w:tab w:val="left" w:pos="144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2018-present</w:t>
      </w:r>
      <w:r>
        <w:rPr>
          <w:rFonts w:asciiTheme="minorHAnsi" w:hAnsiTheme="minorHAnsi" w:cstheme="minorHAnsi"/>
          <w:spacing w:val="-2"/>
          <w:sz w:val="22"/>
          <w:szCs w:val="22"/>
        </w:rPr>
        <w:tab/>
        <w:t>Pingyuan Zhang</w:t>
      </w:r>
    </w:p>
    <w:p w14:paraId="185E75F3" w14:textId="58D79B0D" w:rsidR="001352D9" w:rsidRPr="000C7692" w:rsidRDefault="007B4A49" w:rsidP="00186529">
      <w:pPr>
        <w:tabs>
          <w:tab w:val="left" w:pos="-1440"/>
          <w:tab w:val="left" w:pos="-720"/>
          <w:tab w:val="left" w:pos="144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2019</w:t>
      </w:r>
      <w:r w:rsidR="001352D9" w:rsidRPr="000C7692">
        <w:rPr>
          <w:rFonts w:asciiTheme="minorHAnsi" w:hAnsiTheme="minorHAnsi" w:cstheme="minorHAnsi"/>
          <w:spacing w:val="-2"/>
          <w:sz w:val="22"/>
          <w:szCs w:val="22"/>
        </w:rPr>
        <w:tab/>
        <w:t>Hui Chen</w:t>
      </w:r>
    </w:p>
    <w:p w14:paraId="7164F917" w14:textId="617DC48D" w:rsidR="007B4A49" w:rsidRPr="000C7692" w:rsidRDefault="007B4A49" w:rsidP="00186529">
      <w:pPr>
        <w:tabs>
          <w:tab w:val="left" w:pos="-1440"/>
          <w:tab w:val="left" w:pos="-720"/>
          <w:tab w:val="left" w:pos="144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2019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James Hempfling 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>(Co-advise B. Clarke)</w:t>
      </w:r>
    </w:p>
    <w:p w14:paraId="7ADFBA40" w14:textId="23D3A0F9" w:rsidR="00BD59EA" w:rsidRPr="000C7692" w:rsidRDefault="007B4A49" w:rsidP="00186529">
      <w:pPr>
        <w:tabs>
          <w:tab w:val="left" w:pos="-1440"/>
          <w:tab w:val="left" w:pos="-720"/>
          <w:tab w:val="left" w:pos="144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2018</w:t>
      </w:r>
      <w:r w:rsidR="00BD59EA" w:rsidRPr="000C7692">
        <w:rPr>
          <w:rFonts w:asciiTheme="minorHAnsi" w:hAnsiTheme="minorHAnsi" w:cstheme="minorHAnsi"/>
          <w:spacing w:val="-2"/>
          <w:sz w:val="22"/>
          <w:szCs w:val="22"/>
        </w:rPr>
        <w:tab/>
        <w:t>Charles Schmid (Co-advise B. Clarke)</w:t>
      </w:r>
    </w:p>
    <w:p w14:paraId="358D7D5C" w14:textId="0D745FA0" w:rsidR="00BF0F24" w:rsidRPr="000C7692" w:rsidRDefault="001352D9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M</w:t>
      </w:r>
      <w:r w:rsidR="00F91536"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.S.</w:t>
      </w: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Thesis: Advisor</w:t>
      </w:r>
    </w:p>
    <w:p w14:paraId="23B750A5" w14:textId="6ECE7E94" w:rsidR="00FF6BB8" w:rsidRDefault="00FF6BB8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2019-present</w:t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bookmarkStart w:id="5" w:name="_Hlk32856171"/>
      <w:r>
        <w:rPr>
          <w:rFonts w:asciiTheme="minorHAnsi" w:hAnsiTheme="minorHAnsi" w:cstheme="minorHAnsi"/>
          <w:spacing w:val="-3"/>
          <w:sz w:val="22"/>
          <w:szCs w:val="22"/>
        </w:rPr>
        <w:t>Zhongqi Xu</w:t>
      </w:r>
      <w:bookmarkEnd w:id="5"/>
    </w:p>
    <w:p w14:paraId="100EF7BC" w14:textId="5059E51C" w:rsidR="00D16048" w:rsidRPr="000C7692" w:rsidRDefault="00D16048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2015-present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bookmarkStart w:id="6" w:name="_Hlk32856183"/>
      <w:r w:rsidRPr="000C7692">
        <w:rPr>
          <w:rFonts w:asciiTheme="minorHAnsi" w:hAnsiTheme="minorHAnsi" w:cstheme="minorHAnsi"/>
          <w:spacing w:val="-3"/>
          <w:sz w:val="22"/>
          <w:szCs w:val="22"/>
        </w:rPr>
        <w:t>Kyle Genova (Co-advise B. Clarke)</w:t>
      </w:r>
      <w:bookmarkEnd w:id="6"/>
    </w:p>
    <w:p w14:paraId="29429B73" w14:textId="18A0C3D9" w:rsidR="001352D9" w:rsidRPr="000C7692" w:rsidRDefault="007B4A49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2015</w:t>
      </w:r>
      <w:r w:rsidR="001352D9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bookmarkStart w:id="7" w:name="_Hlk32856191"/>
      <w:r w:rsidR="001352D9" w:rsidRPr="000C7692">
        <w:rPr>
          <w:rFonts w:asciiTheme="minorHAnsi" w:hAnsiTheme="minorHAnsi" w:cstheme="minorHAnsi"/>
          <w:spacing w:val="-3"/>
          <w:sz w:val="22"/>
          <w:szCs w:val="22"/>
        </w:rPr>
        <w:t>Ruying Wang (Co-advise B. Clarke)</w:t>
      </w:r>
      <w:bookmarkEnd w:id="7"/>
    </w:p>
    <w:p w14:paraId="341B6B6C" w14:textId="77777777" w:rsidR="001352D9" w:rsidRPr="000C7692" w:rsidRDefault="00F91536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Ph.D</w:t>
      </w:r>
      <w:r w:rsidR="001352D9"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. </w:t>
      </w: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Dissertation </w:t>
      </w:r>
      <w:r w:rsidR="001352D9"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Committee</w:t>
      </w:r>
    </w:p>
    <w:p w14:paraId="7CBC8AE2" w14:textId="4A2284F6" w:rsidR="001352D9" w:rsidRPr="000C7692" w:rsidRDefault="00EA01C1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2018-p</w:t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>resent</w:t>
      </w:r>
      <w:r w:rsidR="001352D9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>Glen Groben</w:t>
      </w:r>
    </w:p>
    <w:p w14:paraId="6828FDE7" w14:textId="77777777" w:rsidR="001352D9" w:rsidRPr="000C7692" w:rsidRDefault="001352D9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M</w:t>
      </w:r>
      <w:r w:rsidR="00ED5AFD"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>.S.</w:t>
      </w:r>
      <w:r w:rsidRPr="000C7692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Thesis Committee</w:t>
      </w:r>
    </w:p>
    <w:p w14:paraId="5AA7037C" w14:textId="683AC485" w:rsidR="007B4A49" w:rsidRPr="000C7692" w:rsidRDefault="00EA01C1" w:rsidP="00186529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2017-present</w:t>
      </w:r>
      <w:r w:rsidR="001352D9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7B4A49" w:rsidRPr="000C7692">
        <w:rPr>
          <w:rFonts w:asciiTheme="minorHAnsi" w:hAnsiTheme="minorHAnsi" w:cstheme="minorHAnsi"/>
          <w:spacing w:val="-3"/>
          <w:sz w:val="22"/>
          <w:szCs w:val="22"/>
        </w:rPr>
        <w:t>Katherine Diehl</w:t>
      </w:r>
    </w:p>
    <w:p w14:paraId="61A955D7" w14:textId="3CE4A705" w:rsidR="000C74E2" w:rsidRPr="00186529" w:rsidRDefault="000C74E2" w:rsidP="000C74E2">
      <w:pPr>
        <w:rPr>
          <w:rFonts w:asciiTheme="minorHAnsi" w:hAnsiTheme="minorHAnsi" w:cstheme="minorHAnsi"/>
          <w:b/>
          <w:smallCaps/>
          <w:spacing w:val="-3"/>
          <w:szCs w:val="24"/>
        </w:rPr>
      </w:pPr>
      <w:bookmarkStart w:id="8" w:name="_Hlk32850278"/>
      <w:r w:rsidRPr="00186529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lastRenderedPageBreak/>
        <w:t>Extension</w:t>
      </w:r>
    </w:p>
    <w:p w14:paraId="2AE8391E" w14:textId="77777777" w:rsidR="000C74E2" w:rsidRDefault="000C74E2" w:rsidP="000C74E2">
      <w:pPr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CE993A8" w14:textId="402B4AEF" w:rsidR="000C74E2" w:rsidRPr="000C74E2" w:rsidRDefault="00F001A9" w:rsidP="000C74E2">
      <w:p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F001A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Dr. Murphy leads outreach programs and produces Extension materials to meet the needs of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a</w:t>
      </w:r>
      <w:r w:rsidRPr="00F001A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diverse clientele with timely, research-based education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that 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>address</w:t>
      </w:r>
      <w:r w:rsidR="00B8358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es 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>current and potential future challenges facing the turfgrass industry</w:t>
      </w:r>
      <w:r w:rsidR="001865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 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He has developed and </w:t>
      </w:r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>t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aught short courses through the Office of </w:t>
      </w:r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Continuing 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Professional Education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(OCPE) 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>to reach clientele managing county, municipal</w:t>
      </w:r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>,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school </w:t>
      </w:r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and household 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>properties</w:t>
      </w:r>
      <w:r w:rsidR="00186529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 </w:t>
      </w:r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>Dr. Murphy developed and coordinates the Professional Fertilizer Applicator Certification and Training (</w:t>
      </w:r>
      <w:proofErr w:type="spellStart"/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>ProFACT</w:t>
      </w:r>
      <w:proofErr w:type="spellEnd"/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>) program that trains and certifies ~3,000 professionals in New Jersey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regarding best management practices for nutrient management of turf</w:t>
      </w:r>
      <w:r w:rsidR="00CC68F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as required by </w:t>
      </w:r>
      <w:r w:rsidR="00CC68F1" w:rsidRPr="00CC68F1">
        <w:rPr>
          <w:rFonts w:asciiTheme="minorHAnsi" w:hAnsiTheme="minorHAnsi" w:cstheme="minorHAnsi"/>
          <w:bCs/>
          <w:spacing w:val="-3"/>
          <w:sz w:val="22"/>
          <w:szCs w:val="22"/>
        </w:rPr>
        <w:t>New Jersey Act P.L. 2010, c. 112 (C.58:10A-64)</w:t>
      </w:r>
      <w:r w:rsidR="00CB7A0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. 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Additionally, Dr. </w:t>
      </w:r>
      <w:r w:rsidR="00186529">
        <w:rPr>
          <w:rFonts w:asciiTheme="minorHAnsi" w:hAnsiTheme="minorHAnsi" w:cstheme="minorHAnsi"/>
          <w:bCs/>
          <w:spacing w:val="-3"/>
          <w:sz w:val="22"/>
          <w:szCs w:val="22"/>
        </w:rPr>
        <w:t>Murphy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works with </w:t>
      </w:r>
      <w:r w:rsidR="0013575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Department of 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Agriculture and Natural Resources </w:t>
      </w:r>
      <w:r w:rsidR="0013575A">
        <w:rPr>
          <w:rFonts w:asciiTheme="minorHAnsi" w:hAnsiTheme="minorHAnsi" w:cstheme="minorHAnsi"/>
          <w:bCs/>
          <w:spacing w:val="-3"/>
          <w:sz w:val="22"/>
          <w:szCs w:val="22"/>
        </w:rPr>
        <w:t>(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>Extension</w:t>
      </w:r>
      <w:r w:rsidR="0013575A">
        <w:rPr>
          <w:rFonts w:asciiTheme="minorHAnsi" w:hAnsiTheme="minorHAnsi" w:cstheme="minorHAnsi"/>
          <w:bCs/>
          <w:spacing w:val="-3"/>
          <w:sz w:val="22"/>
          <w:szCs w:val="22"/>
        </w:rPr>
        <w:t>)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F172CC">
        <w:rPr>
          <w:rFonts w:asciiTheme="minorHAnsi" w:hAnsiTheme="minorHAnsi" w:cstheme="minorHAnsi"/>
          <w:bCs/>
          <w:spacing w:val="-3"/>
          <w:sz w:val="22"/>
          <w:szCs w:val="22"/>
        </w:rPr>
        <w:t>faculty and staff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to meet the needs of the State’s homeowners</w:t>
      </w:r>
      <w:r w:rsidR="0060581B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and other clientele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>. In-state, out-of-state, and international clients are served through phone calls, email, press releases, newsletters, websites, social media, and Extension publications</w:t>
      </w:r>
      <w:r w:rsidR="00B3570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(see scholarship)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and presentations</w:t>
      </w:r>
      <w:r w:rsidR="000C74E2" w:rsidRPr="000C74E2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bookmarkEnd w:id="8"/>
    <w:p w14:paraId="2ABC4BC2" w14:textId="3DF0A44D" w:rsidR="0060581B" w:rsidRDefault="0060581B">
      <w:pPr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163E0D1" w14:textId="67E62DDF" w:rsidR="00CB7A02" w:rsidRPr="00CB7A02" w:rsidRDefault="00CB7A02" w:rsidP="000C74E2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B7A02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Major Programs at Rutgers </w:t>
      </w:r>
      <w:r w:rsidR="0013575A">
        <w:rPr>
          <w:rFonts w:asciiTheme="minorHAnsi" w:hAnsiTheme="minorHAnsi" w:cstheme="minorHAnsi"/>
          <w:b/>
          <w:spacing w:val="-3"/>
          <w:sz w:val="22"/>
          <w:szCs w:val="22"/>
        </w:rPr>
        <w:t>New Jersey Agricultural Experiment Station/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>Cooperative Extension</w:t>
      </w:r>
    </w:p>
    <w:p w14:paraId="0E5A14AE" w14:textId="77777777" w:rsidR="004678C0" w:rsidRDefault="004678C0" w:rsidP="004678C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Professional Fertilizer Applicator Certification and Training (</w:t>
      </w:r>
      <w:proofErr w:type="spellStart"/>
      <w:r>
        <w:rPr>
          <w:rFonts w:asciiTheme="minorHAnsi" w:hAnsiTheme="minorHAnsi" w:cstheme="minorHAnsi"/>
          <w:bCs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bCs/>
          <w:spacing w:val="-3"/>
          <w:sz w:val="22"/>
          <w:szCs w:val="22"/>
        </w:rPr>
        <w:t>)</w:t>
      </w:r>
    </w:p>
    <w:p w14:paraId="747BAC9A" w14:textId="77777777" w:rsidR="004678C0" w:rsidRDefault="004678C0" w:rsidP="004678C0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IPM and Organic Turf Management – OCPE &amp; Dep. of Agriculture and Natural Resources</w:t>
      </w:r>
    </w:p>
    <w:p w14:paraId="0941581C" w14:textId="3CC4F007" w:rsidR="00CB7A02" w:rsidRDefault="00CB7A02" w:rsidP="00CB7A02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Sports Turf Management</w:t>
      </w:r>
      <w:r w:rsidR="0013575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Office of Continuing Professional Education (OCPE) short courses</w:t>
      </w:r>
    </w:p>
    <w:p w14:paraId="3D36C399" w14:textId="1AD314D6" w:rsidR="0013575A" w:rsidRDefault="0013575A" w:rsidP="0013575A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New Jersey Green Expo </w:t>
      </w:r>
      <w:r w:rsidR="002355E6">
        <w:rPr>
          <w:rFonts w:asciiTheme="minorHAnsi" w:hAnsiTheme="minorHAnsi" w:cstheme="minorHAnsi"/>
          <w:bCs/>
          <w:spacing w:val="-3"/>
          <w:sz w:val="22"/>
          <w:szCs w:val="22"/>
        </w:rPr>
        <w:t>Turf &amp; Landscape</w:t>
      </w:r>
      <w:r w:rsidR="006B5AE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– annual 3-day program</w:t>
      </w:r>
    </w:p>
    <w:p w14:paraId="10BE8F60" w14:textId="7B7E358A" w:rsidR="0013575A" w:rsidRDefault="0013575A" w:rsidP="0013575A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Rutgers Turfgrass Research Field Days – 3 annually</w:t>
      </w:r>
    </w:p>
    <w:p w14:paraId="589A1931" w14:textId="748CA22B" w:rsidR="0013575A" w:rsidRDefault="0013575A" w:rsidP="0013575A">
      <w:pPr>
        <w:pStyle w:val="ListParagraph"/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Golf and Fine Turf Research</w:t>
      </w:r>
    </w:p>
    <w:p w14:paraId="3E075904" w14:textId="4EC704A7" w:rsidR="0013575A" w:rsidRDefault="0013575A" w:rsidP="0013575A">
      <w:pPr>
        <w:pStyle w:val="ListParagraph"/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Sports and Landscape Turf Research</w:t>
      </w:r>
    </w:p>
    <w:p w14:paraId="440A4958" w14:textId="4F3E4432" w:rsidR="0013575A" w:rsidRPr="0013575A" w:rsidRDefault="0013575A" w:rsidP="0013575A">
      <w:pPr>
        <w:pStyle w:val="ListParagraph"/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216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Sod Tour</w:t>
      </w:r>
    </w:p>
    <w:p w14:paraId="5C1F9771" w14:textId="77777777" w:rsidR="00CB7A02" w:rsidRPr="000C74E2" w:rsidRDefault="00CB7A02" w:rsidP="000C74E2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4A84686B" w14:textId="27D735B7" w:rsidR="00BF0F24" w:rsidRPr="00F172CC" w:rsidRDefault="00C96651" w:rsidP="000C74E2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smallCaps/>
          <w:spacing w:val="-3"/>
          <w:szCs w:val="24"/>
        </w:rPr>
      </w:pPr>
      <w:r w:rsidRPr="00F172CC">
        <w:rPr>
          <w:rFonts w:asciiTheme="minorHAnsi" w:hAnsiTheme="minorHAnsi" w:cstheme="minorHAnsi"/>
          <w:b/>
          <w:smallCaps/>
          <w:spacing w:val="-3"/>
          <w:szCs w:val="24"/>
        </w:rPr>
        <w:t>O</w:t>
      </w:r>
      <w:r w:rsidR="00F172CC" w:rsidRPr="00F172CC">
        <w:rPr>
          <w:rFonts w:asciiTheme="minorHAnsi" w:hAnsiTheme="minorHAnsi" w:cstheme="minorHAnsi"/>
          <w:b/>
          <w:smallCaps/>
          <w:spacing w:val="-3"/>
          <w:szCs w:val="24"/>
        </w:rPr>
        <w:t>ffice of Continuing Professional Education</w:t>
      </w:r>
    </w:p>
    <w:p w14:paraId="54A6B8DF" w14:textId="51F23219" w:rsidR="007E055C" w:rsidRPr="00F172CC" w:rsidRDefault="00933FC6" w:rsidP="000C74E2">
      <w:pPr>
        <w:pStyle w:val="Heading1"/>
        <w:tabs>
          <w:tab w:val="clear" w:pos="360"/>
          <w:tab w:val="clear" w:pos="720"/>
          <w:tab w:val="clear" w:pos="1080"/>
          <w:tab w:val="clear" w:pos="21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172CC">
        <w:rPr>
          <w:rFonts w:asciiTheme="minorHAnsi" w:hAnsiTheme="minorHAnsi" w:cstheme="minorHAnsi"/>
          <w:sz w:val="22"/>
          <w:szCs w:val="22"/>
        </w:rPr>
        <w:t xml:space="preserve">Short </w:t>
      </w:r>
      <w:r w:rsidR="007E055C" w:rsidRPr="00F172CC">
        <w:rPr>
          <w:rFonts w:asciiTheme="minorHAnsi" w:hAnsiTheme="minorHAnsi" w:cstheme="minorHAnsi"/>
          <w:sz w:val="22"/>
          <w:szCs w:val="22"/>
        </w:rPr>
        <w:t>C</w:t>
      </w:r>
      <w:r w:rsidR="007A4757" w:rsidRPr="00F172CC">
        <w:rPr>
          <w:rFonts w:asciiTheme="minorHAnsi" w:hAnsiTheme="minorHAnsi" w:cstheme="minorHAnsi"/>
          <w:sz w:val="22"/>
          <w:szCs w:val="22"/>
        </w:rPr>
        <w:t>ourses</w:t>
      </w:r>
      <w:r w:rsidR="007E055C" w:rsidRPr="00F172CC">
        <w:rPr>
          <w:rFonts w:asciiTheme="minorHAnsi" w:hAnsiTheme="minorHAnsi" w:cstheme="minorHAnsi"/>
          <w:sz w:val="22"/>
          <w:szCs w:val="22"/>
        </w:rPr>
        <w:t xml:space="preserve"> Developed</w:t>
      </w:r>
      <w:r w:rsidR="007A4757" w:rsidRPr="00F172CC">
        <w:rPr>
          <w:rFonts w:asciiTheme="minorHAnsi" w:hAnsiTheme="minorHAnsi" w:cstheme="minorHAnsi"/>
          <w:sz w:val="22"/>
          <w:szCs w:val="22"/>
        </w:rPr>
        <w:t xml:space="preserve"> and </w:t>
      </w:r>
      <w:r w:rsidRPr="00F172CC">
        <w:rPr>
          <w:rFonts w:asciiTheme="minorHAnsi" w:hAnsiTheme="minorHAnsi" w:cstheme="minorHAnsi"/>
          <w:sz w:val="22"/>
          <w:szCs w:val="22"/>
        </w:rPr>
        <w:t>Lectures</w:t>
      </w:r>
    </w:p>
    <w:p w14:paraId="68B4F334" w14:textId="5362C75B" w:rsidR="00C5334E" w:rsidRPr="000C7692" w:rsidRDefault="00C5334E" w:rsidP="000C74E2">
      <w:pPr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Athletic Field Construction and Maintenance (2-day short course) </w:t>
      </w:r>
    </w:p>
    <w:p w14:paraId="00E2FA7F" w14:textId="77777777" w:rsidR="00C5334E" w:rsidRPr="000C7692" w:rsidRDefault="00C5334E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2003-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>present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ab/>
        <w:t>3 lectures: Soil Management, Cultural Practices, Getting the Job Done</w:t>
      </w:r>
    </w:p>
    <w:p w14:paraId="52E5FDFC" w14:textId="77777777" w:rsidR="00C5334E" w:rsidRPr="000C7692" w:rsidRDefault="00C5334E" w:rsidP="000C74E2">
      <w:pPr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Organic Turf Management (1-day short course)</w:t>
      </w:r>
    </w:p>
    <w:p w14:paraId="5C4D8E8D" w14:textId="341C2E31" w:rsidR="00C5334E" w:rsidRPr="000C7692" w:rsidRDefault="00C5334E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2009-present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3 lectures</w:t>
      </w:r>
      <w:r w:rsidR="0049667E" w:rsidRPr="0049667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49667E">
        <w:rPr>
          <w:rFonts w:asciiTheme="minorHAnsi" w:hAnsiTheme="minorHAnsi" w:cstheme="minorHAnsi"/>
          <w:bCs/>
          <w:spacing w:val="-3"/>
          <w:sz w:val="22"/>
          <w:szCs w:val="22"/>
        </w:rPr>
        <w:t>annually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: Definitions, Soil Health, Cultural Practices </w:t>
      </w:r>
    </w:p>
    <w:p w14:paraId="2E7F211C" w14:textId="095109FB" w:rsidR="007A4757" w:rsidRPr="000C7692" w:rsidRDefault="00933FC6" w:rsidP="000C74E2">
      <w:pPr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Natural and IPM Strategies for </w:t>
      </w:r>
      <w:r w:rsidR="007A4757" w:rsidRPr="000C7692">
        <w:rPr>
          <w:rFonts w:asciiTheme="minorHAnsi" w:hAnsiTheme="minorHAnsi" w:cstheme="minorHAnsi"/>
          <w:spacing w:val="-3"/>
          <w:sz w:val="22"/>
          <w:szCs w:val="22"/>
        </w:rPr>
        <w:t>Sports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Turf</w:t>
      </w:r>
      <w:r w:rsidR="00C5334E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( ½ day short course) </w:t>
      </w:r>
    </w:p>
    <w:p w14:paraId="195AF1E7" w14:textId="7EAB6A38" w:rsidR="00C96651" w:rsidRPr="000C7692" w:rsidRDefault="00C96651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2009-present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5334E" w:rsidRPr="000C7692">
        <w:rPr>
          <w:rFonts w:asciiTheme="minorHAnsi" w:hAnsiTheme="minorHAnsi" w:cstheme="minorHAnsi"/>
          <w:spacing w:val="-3"/>
          <w:sz w:val="22"/>
          <w:szCs w:val="22"/>
        </w:rPr>
        <w:t>3 lectures</w:t>
      </w:r>
      <w:r w:rsidR="0049667E" w:rsidRPr="0049667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49667E">
        <w:rPr>
          <w:rFonts w:asciiTheme="minorHAnsi" w:hAnsiTheme="minorHAnsi" w:cstheme="minorHAnsi"/>
          <w:bCs/>
          <w:spacing w:val="-3"/>
          <w:sz w:val="22"/>
          <w:szCs w:val="22"/>
        </w:rPr>
        <w:t>annually</w:t>
      </w:r>
      <w:r w:rsidR="00C5334E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: </w:t>
      </w:r>
      <w:r w:rsidR="00933FC6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Definitions, Soil Health, Cultural Practices </w:t>
      </w:r>
    </w:p>
    <w:p w14:paraId="7ECCEA9D" w14:textId="59EDDA31" w:rsidR="00933FC6" w:rsidRPr="000C7692" w:rsidRDefault="00933FC6" w:rsidP="000C74E2">
      <w:pPr>
        <w:tabs>
          <w:tab w:val="left" w:pos="1440"/>
        </w:tabs>
        <w:suppressAutoHyphens/>
        <w:ind w:left="1440" w:hanging="144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Baseball/Softball Infield Skins Construction and Management (½ day short course)</w:t>
      </w:r>
    </w:p>
    <w:p w14:paraId="7193E805" w14:textId="7BA850B6" w:rsidR="007A4757" w:rsidRPr="000C7692" w:rsidRDefault="00933FC6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A4757" w:rsidRPr="000C7692">
        <w:rPr>
          <w:rFonts w:asciiTheme="minorHAnsi" w:hAnsiTheme="minorHAnsi" w:cstheme="minorHAnsi"/>
          <w:spacing w:val="-3"/>
          <w:sz w:val="22"/>
          <w:szCs w:val="22"/>
        </w:rPr>
        <w:t>2007-present</w:t>
      </w:r>
      <w:r w:rsidR="007A4757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5334E" w:rsidRPr="000C7692">
        <w:rPr>
          <w:rFonts w:asciiTheme="minorHAnsi" w:hAnsiTheme="minorHAnsi" w:cstheme="minorHAnsi"/>
          <w:spacing w:val="-3"/>
          <w:sz w:val="22"/>
          <w:szCs w:val="22"/>
        </w:rPr>
        <w:t>1 lecture</w:t>
      </w:r>
      <w:r w:rsidR="0049667E" w:rsidRPr="0049667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49667E">
        <w:rPr>
          <w:rFonts w:asciiTheme="minorHAnsi" w:hAnsiTheme="minorHAnsi" w:cstheme="minorHAnsi"/>
          <w:bCs/>
          <w:spacing w:val="-3"/>
          <w:sz w:val="22"/>
          <w:szCs w:val="22"/>
        </w:rPr>
        <w:t>annually</w:t>
      </w:r>
      <w:r w:rsidR="00C5334E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: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Soil characteristics of Infield Skins</w:t>
      </w:r>
    </w:p>
    <w:p w14:paraId="3C187D8C" w14:textId="77777777" w:rsidR="00CE3811" w:rsidRDefault="00CE3811" w:rsidP="00CE3811">
      <w:pPr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E3811">
        <w:rPr>
          <w:rFonts w:asciiTheme="minorHAnsi" w:hAnsiTheme="minorHAnsi" w:cstheme="minorHAnsi"/>
          <w:spacing w:val="-3"/>
          <w:sz w:val="22"/>
          <w:szCs w:val="22"/>
        </w:rPr>
        <w:t xml:space="preserve">New Jersey Fertilizer Recertification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Short Course (½ day program, 8 credits for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recertification)</w:t>
      </w:r>
    </w:p>
    <w:p w14:paraId="1AA241EF" w14:textId="5BE170CD" w:rsidR="00CE3811" w:rsidRDefault="00CE3811" w:rsidP="00CE3811">
      <w:pPr>
        <w:suppressAutoHyphens/>
        <w:ind w:left="2160" w:hanging="162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</w:t>
      </w:r>
      <w:r>
        <w:rPr>
          <w:rFonts w:asciiTheme="minorHAnsi" w:hAnsiTheme="minorHAnsi" w:cstheme="minorHAnsi"/>
          <w:spacing w:val="-3"/>
          <w:sz w:val="22"/>
          <w:szCs w:val="22"/>
        </w:rPr>
        <w:t>15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>present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2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lectures</w:t>
      </w:r>
      <w:r w:rsidR="0049667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annually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Environmental Considerations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>Best Management Practices</w:t>
      </w:r>
      <w:r w:rsidRPr="000C769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</w:p>
    <w:p w14:paraId="38F52B2D" w14:textId="21E64999" w:rsidR="00933FC6" w:rsidRPr="00CE3811" w:rsidRDefault="00933FC6" w:rsidP="00CE3811">
      <w:pPr>
        <w:pStyle w:val="Heading1"/>
        <w:tabs>
          <w:tab w:val="clear" w:pos="360"/>
          <w:tab w:val="clear" w:pos="720"/>
          <w:tab w:val="clear" w:pos="1080"/>
          <w:tab w:val="clear" w:pos="21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E3811">
        <w:rPr>
          <w:rFonts w:asciiTheme="minorHAnsi" w:hAnsiTheme="minorHAnsi" w:cstheme="minorHAnsi"/>
          <w:sz w:val="22"/>
          <w:szCs w:val="22"/>
        </w:rPr>
        <w:t>Lectures in Short Courses</w:t>
      </w:r>
    </w:p>
    <w:p w14:paraId="50BA8AFA" w14:textId="04FEAB10" w:rsidR="00933FC6" w:rsidRPr="000C7692" w:rsidRDefault="00C96651" w:rsidP="000C74E2">
      <w:pPr>
        <w:suppressAutoHyphens/>
        <w:ind w:left="1440" w:hanging="1440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Rutgers Professional Golf Turf Management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School</w:t>
      </w: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>: Two-Year Certificate Program</w:t>
      </w:r>
    </w:p>
    <w:p w14:paraId="71AD7149" w14:textId="44210422" w:rsidR="007A4757" w:rsidRPr="000C7692" w:rsidRDefault="007A4757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bCs/>
          <w:spacing w:val="-3"/>
          <w:sz w:val="22"/>
          <w:szCs w:val="22"/>
        </w:rPr>
        <w:t>2000-present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>Case Studies</w:t>
      </w:r>
      <w:r w:rsidR="00C96651"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>in Turfgrass Management</w:t>
      </w:r>
      <w:r w:rsidR="00C96651"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(10 </w:t>
      </w:r>
      <w:r w:rsidR="00933FC6" w:rsidRPr="000C769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C96651" w:rsidRPr="000C7692">
        <w:rPr>
          <w:rFonts w:asciiTheme="minorHAnsi" w:hAnsiTheme="minorHAnsi" w:cstheme="minorHAnsi"/>
          <w:spacing w:val="-2"/>
          <w:sz w:val="22"/>
          <w:szCs w:val="22"/>
        </w:rPr>
        <w:t>ectures</w:t>
      </w:r>
      <w:r w:rsidR="00114199">
        <w:rPr>
          <w:rFonts w:asciiTheme="minorHAnsi" w:hAnsiTheme="minorHAnsi" w:cstheme="minorHAnsi"/>
          <w:spacing w:val="-2"/>
          <w:sz w:val="22"/>
          <w:szCs w:val="22"/>
        </w:rPr>
        <w:t xml:space="preserve"> annually</w:t>
      </w:r>
      <w:r w:rsidR="00C96651"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607517FB" w14:textId="412C788C" w:rsidR="00C96651" w:rsidRPr="000C7692" w:rsidRDefault="00C96651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C7692">
        <w:rPr>
          <w:rFonts w:asciiTheme="minorHAnsi" w:hAnsiTheme="minorHAnsi" w:cstheme="minorHAnsi"/>
          <w:spacing w:val="-2"/>
          <w:sz w:val="22"/>
          <w:szCs w:val="22"/>
        </w:rPr>
        <w:t>2015-present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ab/>
        <w:t xml:space="preserve">Agronomy: </w:t>
      </w:r>
      <w:proofErr w:type="spellStart"/>
      <w:r w:rsidRPr="000C7692">
        <w:rPr>
          <w:rFonts w:asciiTheme="minorHAnsi" w:hAnsiTheme="minorHAnsi" w:cstheme="minorHAnsi"/>
          <w:spacing w:val="-2"/>
          <w:sz w:val="22"/>
          <w:szCs w:val="22"/>
        </w:rPr>
        <w:t>Bentgrasses</w:t>
      </w:r>
      <w:proofErr w:type="spellEnd"/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and Annual Bluegrass (</w:t>
      </w:r>
      <w:r w:rsidR="00933FC6" w:rsidRPr="000C7692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33FC6" w:rsidRPr="000C769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>ectures</w:t>
      </w:r>
      <w:r w:rsidR="00114199">
        <w:rPr>
          <w:rFonts w:asciiTheme="minorHAnsi" w:hAnsiTheme="minorHAnsi" w:cstheme="minorHAnsi"/>
          <w:spacing w:val="-2"/>
          <w:sz w:val="22"/>
          <w:szCs w:val="22"/>
        </w:rPr>
        <w:t xml:space="preserve"> annually</w:t>
      </w:r>
      <w:r w:rsidRPr="000C7692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79C432DD" w14:textId="425D6B39" w:rsidR="00933FC6" w:rsidRPr="000C7692" w:rsidRDefault="00C96651" w:rsidP="000C74E2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Rutgers Professional Golf Turf Management School: Three-Week Preparatory Course</w:t>
      </w:r>
    </w:p>
    <w:p w14:paraId="438FD52C" w14:textId="042F0AB1" w:rsidR="00933FC6" w:rsidRDefault="00933FC6" w:rsidP="000C74E2">
      <w:pPr>
        <w:suppressAutoHyphens/>
        <w:ind w:left="2160" w:hanging="16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2002-present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Turfgrass Management (2</w:t>
      </w:r>
      <w:r w:rsidR="0049667E">
        <w:rPr>
          <w:rFonts w:asciiTheme="minorHAnsi" w:hAnsiTheme="minorHAnsi" w:cstheme="minorHAnsi"/>
          <w:spacing w:val="-3"/>
          <w:sz w:val="22"/>
          <w:szCs w:val="22"/>
        </w:rPr>
        <w:t>-3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lectures</w:t>
      </w:r>
      <w:r w:rsidR="0049667E">
        <w:rPr>
          <w:rFonts w:asciiTheme="minorHAnsi" w:hAnsiTheme="minorHAnsi" w:cstheme="minorHAnsi"/>
          <w:spacing w:val="-3"/>
          <w:sz w:val="22"/>
          <w:szCs w:val="22"/>
        </w:rPr>
        <w:t xml:space="preserve"> annually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14:paraId="2D272639" w14:textId="591D1D73" w:rsidR="00B35702" w:rsidRDefault="00B35702" w:rsidP="00B35702">
      <w:pPr>
        <w:suppressAutoHyphens/>
        <w:ind w:left="2160" w:hanging="16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BF5B11E" w14:textId="7FC2F581" w:rsidR="00B35702" w:rsidRPr="002355E6" w:rsidRDefault="00B35702" w:rsidP="002355E6">
      <w:pPr>
        <w:suppressAutoHyphens/>
        <w:rPr>
          <w:rFonts w:asciiTheme="minorHAnsi" w:hAnsiTheme="minorHAnsi" w:cstheme="minorHAnsi"/>
          <w:b/>
          <w:bCs/>
          <w:smallCaps/>
          <w:spacing w:val="-3"/>
          <w:szCs w:val="24"/>
        </w:rPr>
      </w:pPr>
      <w:r w:rsidRPr="002355E6">
        <w:rPr>
          <w:rFonts w:asciiTheme="minorHAnsi" w:hAnsiTheme="minorHAnsi" w:cstheme="minorHAnsi"/>
          <w:b/>
          <w:bCs/>
          <w:smallCaps/>
          <w:spacing w:val="-3"/>
          <w:szCs w:val="24"/>
        </w:rPr>
        <w:t>Department of Agriculture and Natural Resources</w:t>
      </w:r>
    </w:p>
    <w:p w14:paraId="755158C3" w14:textId="2C443A83" w:rsidR="00B35702" w:rsidRDefault="00B35702" w:rsidP="002355E6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0581B">
        <w:rPr>
          <w:rFonts w:asciiTheme="minorHAnsi" w:hAnsiTheme="minorHAnsi" w:cstheme="minorHAnsi"/>
          <w:b/>
          <w:bCs/>
          <w:spacing w:val="-3"/>
          <w:sz w:val="22"/>
          <w:szCs w:val="22"/>
        </w:rPr>
        <w:t>Organic Land Care Course</w:t>
      </w:r>
      <w:r w:rsidRPr="00B35702">
        <w:rPr>
          <w:rFonts w:asciiTheme="minorHAnsi" w:hAnsiTheme="minorHAnsi" w:cstheme="minorHAnsi"/>
          <w:spacing w:val="-3"/>
          <w:sz w:val="22"/>
          <w:szCs w:val="22"/>
        </w:rPr>
        <w:t xml:space="preserve"> - </w:t>
      </w:r>
      <w:hyperlink r:id="rId10" w:history="1">
        <w:r w:rsidRPr="00FE7B5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https://njaes.rutgers.edu/organiclandcare/</w:t>
        </w:r>
      </w:hyperlink>
    </w:p>
    <w:p w14:paraId="17A6451C" w14:textId="666E306A" w:rsidR="002355E6" w:rsidRDefault="002355E6" w:rsidP="002355E6">
      <w:pPr>
        <w:suppressAutoHyphens/>
        <w:ind w:left="2160" w:hanging="1620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2013</w:t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B35702">
        <w:rPr>
          <w:rFonts w:asciiTheme="minorHAnsi" w:hAnsiTheme="minorHAnsi" w:cstheme="minorHAnsi"/>
          <w:spacing w:val="-3"/>
          <w:sz w:val="22"/>
          <w:szCs w:val="22"/>
        </w:rPr>
        <w:t>Wrote training material for Organic Turf Management section</w:t>
      </w:r>
      <w:r>
        <w:rPr>
          <w:rFonts w:asciiTheme="minorHAnsi" w:hAnsiTheme="minorHAnsi" w:cstheme="minorHAnsi"/>
          <w:spacing w:val="-3"/>
          <w:sz w:val="22"/>
          <w:szCs w:val="22"/>
        </w:rPr>
        <w:br/>
      </w:r>
      <w:hyperlink r:id="rId11" w:history="1">
        <w:r w:rsidRPr="00FE7B5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https://njaes.rutgers.edu/pubs/publication.php?pid=E357</w:t>
        </w:r>
      </w:hyperlink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28AC77BF" w14:textId="191E28B7" w:rsidR="00B35702" w:rsidRDefault="002355E6" w:rsidP="002355E6">
      <w:pPr>
        <w:suppressAutoHyphens/>
        <w:ind w:left="2160" w:hanging="1620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lastRenderedPageBreak/>
        <w:t>2013-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>p</w:t>
      </w:r>
      <w:r>
        <w:rPr>
          <w:rFonts w:asciiTheme="minorHAnsi" w:hAnsiTheme="minorHAnsi" w:cstheme="minorHAnsi"/>
          <w:spacing w:val="-3"/>
          <w:sz w:val="22"/>
          <w:szCs w:val="22"/>
        </w:rPr>
        <w:t>resent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Teach Organic Turf Management</w:t>
      </w:r>
      <w:r w:rsidR="00B357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section (½ day) </w:t>
      </w:r>
    </w:p>
    <w:p w14:paraId="2DA81167" w14:textId="737E2EA6" w:rsidR="0060581B" w:rsidRPr="0060581B" w:rsidRDefault="0060581B" w:rsidP="0060581B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9" w:name="_Hlk32760122"/>
      <w:r w:rsidRPr="0060581B">
        <w:rPr>
          <w:rFonts w:asciiTheme="minorHAnsi" w:hAnsiTheme="minorHAnsi" w:cstheme="minorHAnsi"/>
          <w:b/>
          <w:bCs/>
          <w:spacing w:val="-3"/>
          <w:sz w:val="22"/>
          <w:szCs w:val="22"/>
        </w:rPr>
        <w:t>Central Jersey Turf &amp; Ornamental Institute</w:t>
      </w:r>
    </w:p>
    <w:p w14:paraId="633D2471" w14:textId="0E961018" w:rsidR="0060581B" w:rsidRPr="00F55AE0" w:rsidRDefault="00D23870" w:rsidP="00527DF3">
      <w:pPr>
        <w:pStyle w:val="ListParagraph"/>
        <w:numPr>
          <w:ilvl w:val="0"/>
          <w:numId w:val="1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bookmarkStart w:id="10" w:name="_Hlk32758837"/>
      <w:r>
        <w:rPr>
          <w:rFonts w:asciiTheme="minorHAnsi" w:hAnsiTheme="minorHAnsi" w:cstheme="minorHAnsi"/>
          <w:spacing w:val="-3"/>
          <w:sz w:val="22"/>
          <w:szCs w:val="22"/>
        </w:rPr>
        <w:t>2019</w:t>
      </w:r>
      <w:r w:rsidR="001D78C7">
        <w:rPr>
          <w:rFonts w:asciiTheme="minorHAnsi" w:hAnsiTheme="minorHAnsi" w:cstheme="minorHAnsi"/>
          <w:spacing w:val="-3"/>
          <w:sz w:val="22"/>
          <w:szCs w:val="22"/>
        </w:rPr>
        <w:t xml:space="preserve"> -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581B" w:rsidRPr="00F55AE0">
        <w:rPr>
          <w:rFonts w:asciiTheme="minorHAnsi" w:hAnsiTheme="minorHAnsi" w:cstheme="minorHAnsi"/>
          <w:spacing w:val="-3"/>
          <w:sz w:val="22"/>
          <w:szCs w:val="22"/>
        </w:rPr>
        <w:t xml:space="preserve">¾ hour: 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>Best Management Practices for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>Turfgrass Fertility and Renovation</w:t>
      </w:r>
    </w:p>
    <w:p w14:paraId="174EC845" w14:textId="7CF94D4A" w:rsidR="0060581B" w:rsidRPr="00F55AE0" w:rsidRDefault="00D23870" w:rsidP="00527DF3">
      <w:pPr>
        <w:pStyle w:val="ListParagraph"/>
        <w:numPr>
          <w:ilvl w:val="0"/>
          <w:numId w:val="1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2018</w:t>
      </w:r>
      <w:r w:rsidR="001D78C7">
        <w:rPr>
          <w:rFonts w:asciiTheme="minorHAnsi" w:hAnsiTheme="minorHAnsi" w:cstheme="minorHAnsi"/>
          <w:spacing w:val="-3"/>
          <w:sz w:val="22"/>
          <w:szCs w:val="22"/>
        </w:rPr>
        <w:t xml:space="preserve"> -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 xml:space="preserve">¾ </w:t>
      </w:r>
      <w:r w:rsidR="0060581B" w:rsidRPr="00F55AE0">
        <w:rPr>
          <w:rFonts w:asciiTheme="minorHAnsi" w:hAnsiTheme="minorHAnsi" w:cstheme="minorHAnsi"/>
          <w:spacing w:val="-3"/>
          <w:sz w:val="22"/>
          <w:szCs w:val="22"/>
        </w:rPr>
        <w:t xml:space="preserve">hour: 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>Innovative Methods for Fertility Management in Turfgrass</w:t>
      </w:r>
    </w:p>
    <w:p w14:paraId="1E85F773" w14:textId="1694C6A2" w:rsidR="0060581B" w:rsidRPr="006A6CF1" w:rsidRDefault="00D23870" w:rsidP="00527DF3">
      <w:pPr>
        <w:pStyle w:val="ListParagraph"/>
        <w:numPr>
          <w:ilvl w:val="0"/>
          <w:numId w:val="1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2017</w:t>
      </w:r>
      <w:r w:rsidR="001D78C7">
        <w:rPr>
          <w:rFonts w:asciiTheme="minorHAnsi" w:hAnsiTheme="minorHAnsi" w:cstheme="minorHAnsi"/>
          <w:spacing w:val="-3"/>
          <w:sz w:val="22"/>
          <w:szCs w:val="22"/>
        </w:rPr>
        <w:t xml:space="preserve"> -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A6CF1">
        <w:rPr>
          <w:rFonts w:asciiTheme="minorHAnsi" w:hAnsiTheme="minorHAnsi" w:cstheme="minorHAnsi"/>
          <w:spacing w:val="-3"/>
          <w:sz w:val="22"/>
          <w:szCs w:val="22"/>
        </w:rPr>
        <w:t xml:space="preserve">¾ </w:t>
      </w:r>
      <w:r w:rsidR="0060581B" w:rsidRPr="006A6CF1">
        <w:rPr>
          <w:rFonts w:asciiTheme="minorHAnsi" w:hAnsiTheme="minorHAnsi" w:cstheme="minorHAnsi"/>
          <w:spacing w:val="-3"/>
          <w:sz w:val="22"/>
          <w:szCs w:val="22"/>
        </w:rPr>
        <w:t xml:space="preserve">hour: </w:t>
      </w:r>
      <w:r w:rsidR="006A6CF1" w:rsidRPr="006A6CF1">
        <w:rPr>
          <w:rFonts w:asciiTheme="minorHAnsi" w:hAnsiTheme="minorHAnsi" w:cstheme="minorHAnsi"/>
          <w:spacing w:val="-3"/>
          <w:sz w:val="22"/>
          <w:szCs w:val="22"/>
        </w:rPr>
        <w:t>Effects of Soil Amendments on Nutrient Availability and Performance of Low and High Maintenance Turfgrass Varieties</w:t>
      </w:r>
    </w:p>
    <w:p w14:paraId="499D9478" w14:textId="40230A5E" w:rsidR="0060581B" w:rsidRPr="006A6CF1" w:rsidRDefault="001D78C7" w:rsidP="00527DF3">
      <w:pPr>
        <w:pStyle w:val="ListParagraph"/>
        <w:numPr>
          <w:ilvl w:val="0"/>
          <w:numId w:val="1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2016 - </w:t>
      </w:r>
      <w:r w:rsidR="006A6CF1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60581B" w:rsidRPr="006A6CF1">
        <w:rPr>
          <w:rFonts w:asciiTheme="minorHAnsi" w:hAnsiTheme="minorHAnsi" w:cstheme="minorHAnsi"/>
          <w:spacing w:val="-3"/>
          <w:sz w:val="22"/>
          <w:szCs w:val="22"/>
        </w:rPr>
        <w:t xml:space="preserve"> hour: </w:t>
      </w:r>
      <w:r w:rsidR="006A6CF1" w:rsidRPr="006A6CF1">
        <w:rPr>
          <w:rFonts w:asciiTheme="minorHAnsi" w:hAnsiTheme="minorHAnsi" w:cstheme="minorHAnsi"/>
          <w:spacing w:val="-3"/>
          <w:sz w:val="22"/>
          <w:szCs w:val="22"/>
        </w:rPr>
        <w:t>Managing Fertility to Maximize Turfgrass Performance</w:t>
      </w:r>
    </w:p>
    <w:p w14:paraId="4AD08D11" w14:textId="243D7E5E" w:rsidR="0060581B" w:rsidRDefault="001D78C7" w:rsidP="006A6CF1">
      <w:pPr>
        <w:pStyle w:val="ListParagraph"/>
        <w:numPr>
          <w:ilvl w:val="0"/>
          <w:numId w:val="1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2015 - </w:t>
      </w:r>
      <w:r w:rsidR="006A6CF1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60581B">
        <w:rPr>
          <w:rFonts w:asciiTheme="minorHAnsi" w:hAnsiTheme="minorHAnsi" w:cstheme="minorHAnsi"/>
          <w:spacing w:val="-3"/>
          <w:sz w:val="22"/>
          <w:szCs w:val="22"/>
        </w:rPr>
        <w:t xml:space="preserve"> hour: </w:t>
      </w:r>
      <w:r w:rsidR="006A6CF1" w:rsidRPr="006A6CF1">
        <w:rPr>
          <w:rFonts w:asciiTheme="minorHAnsi" w:hAnsiTheme="minorHAnsi" w:cstheme="minorHAnsi"/>
          <w:spacing w:val="-3"/>
          <w:sz w:val="22"/>
          <w:szCs w:val="22"/>
        </w:rPr>
        <w:t>Protecting Your Watershed: Best Management Practices for Fertilizer Applications</w:t>
      </w:r>
    </w:p>
    <w:p w14:paraId="2CA4E59C" w14:textId="261B7F71" w:rsidR="002355E6" w:rsidRPr="00F55AE0" w:rsidRDefault="00F55AE0" w:rsidP="00F55AE0">
      <w:pPr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1" w:name="_Hlk32925517"/>
      <w:bookmarkEnd w:id="9"/>
      <w:bookmarkEnd w:id="10"/>
      <w:r w:rsidRPr="00F55AE0">
        <w:rPr>
          <w:rFonts w:asciiTheme="minorHAnsi" w:hAnsiTheme="minorHAnsi" w:cstheme="minorHAnsi"/>
          <w:b/>
          <w:bCs/>
          <w:spacing w:val="-3"/>
          <w:sz w:val="22"/>
          <w:szCs w:val="22"/>
        </w:rPr>
        <w:t>North Jersey Ornamental Horticulture Symposium – Turf Day</w:t>
      </w:r>
    </w:p>
    <w:bookmarkEnd w:id="11"/>
    <w:p w14:paraId="712D03BC" w14:textId="25BFCBD1" w:rsidR="00F55AE0" w:rsidRPr="00F55AE0" w:rsidRDefault="001D78C7" w:rsidP="00F55AE0">
      <w:pPr>
        <w:pStyle w:val="ListParagraph"/>
        <w:numPr>
          <w:ilvl w:val="0"/>
          <w:numId w:val="2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2020 - 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 xml:space="preserve"> hour: Fertilizer Labels: What to Know</w:t>
      </w:r>
    </w:p>
    <w:p w14:paraId="6AA411D0" w14:textId="41955EEE" w:rsidR="00F55AE0" w:rsidRPr="00F55AE0" w:rsidRDefault="001D78C7" w:rsidP="00F55AE0">
      <w:pPr>
        <w:pStyle w:val="ListParagraph"/>
        <w:numPr>
          <w:ilvl w:val="0"/>
          <w:numId w:val="2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2018 - 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 xml:space="preserve"> hour: Pros and Cons of Liquid and Granular Turf Fertilizers</w:t>
      </w:r>
    </w:p>
    <w:p w14:paraId="10FF1F83" w14:textId="4E56BCFA" w:rsidR="00F55AE0" w:rsidRPr="006A6CF1" w:rsidRDefault="001D78C7" w:rsidP="00F55AE0">
      <w:pPr>
        <w:pStyle w:val="ListParagraph"/>
        <w:numPr>
          <w:ilvl w:val="0"/>
          <w:numId w:val="2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2017 - 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 xml:space="preserve">1 </w:t>
      </w:r>
      <w:r w:rsidR="00F55AE0" w:rsidRPr="006A6CF1">
        <w:rPr>
          <w:rFonts w:asciiTheme="minorHAnsi" w:hAnsiTheme="minorHAnsi" w:cstheme="minorHAnsi"/>
          <w:spacing w:val="-3"/>
          <w:sz w:val="22"/>
          <w:szCs w:val="22"/>
        </w:rPr>
        <w:t xml:space="preserve">hour: </w:t>
      </w:r>
      <w:r w:rsidR="00F55AE0" w:rsidRPr="00F55AE0">
        <w:rPr>
          <w:rFonts w:asciiTheme="minorHAnsi" w:hAnsiTheme="minorHAnsi" w:cstheme="minorHAnsi"/>
          <w:spacing w:val="-3"/>
          <w:sz w:val="22"/>
          <w:szCs w:val="22"/>
        </w:rPr>
        <w:t>How Do Slow Release Fertilizers Work?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 xml:space="preserve"> (graduate student presented)</w:t>
      </w:r>
    </w:p>
    <w:p w14:paraId="146543F2" w14:textId="2512B0E1" w:rsidR="00F55AE0" w:rsidRPr="006A6CF1" w:rsidRDefault="001D78C7" w:rsidP="00F55AE0">
      <w:pPr>
        <w:pStyle w:val="ListParagraph"/>
        <w:numPr>
          <w:ilvl w:val="0"/>
          <w:numId w:val="2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2016 - 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F55AE0" w:rsidRPr="006A6CF1">
        <w:rPr>
          <w:rFonts w:asciiTheme="minorHAnsi" w:hAnsiTheme="minorHAnsi" w:cstheme="minorHAnsi"/>
          <w:spacing w:val="-3"/>
          <w:sz w:val="22"/>
          <w:szCs w:val="22"/>
        </w:rPr>
        <w:t xml:space="preserve"> hour: </w:t>
      </w:r>
      <w:r w:rsidR="00D23870" w:rsidRPr="00D23870">
        <w:rPr>
          <w:rFonts w:asciiTheme="minorHAnsi" w:hAnsiTheme="minorHAnsi" w:cstheme="minorHAnsi"/>
          <w:spacing w:val="-3"/>
          <w:sz w:val="22"/>
          <w:szCs w:val="22"/>
        </w:rPr>
        <w:t>Practices to Improve Soil Health and Water Quality</w:t>
      </w:r>
    </w:p>
    <w:p w14:paraId="078A55D6" w14:textId="063052AF" w:rsidR="00F55AE0" w:rsidRDefault="001D78C7" w:rsidP="00F55AE0">
      <w:pPr>
        <w:pStyle w:val="ListParagraph"/>
        <w:numPr>
          <w:ilvl w:val="0"/>
          <w:numId w:val="2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2015 - </w:t>
      </w:r>
      <w:r w:rsidR="00F55AE0">
        <w:rPr>
          <w:rFonts w:asciiTheme="minorHAnsi" w:hAnsiTheme="minorHAnsi" w:cstheme="minorHAnsi"/>
          <w:spacing w:val="-3"/>
          <w:sz w:val="22"/>
          <w:szCs w:val="22"/>
        </w:rPr>
        <w:t xml:space="preserve">1 hour: </w:t>
      </w:r>
      <w:r w:rsidR="00F55AE0" w:rsidRPr="006A6CF1">
        <w:rPr>
          <w:rFonts w:asciiTheme="minorHAnsi" w:hAnsiTheme="minorHAnsi" w:cstheme="minorHAnsi"/>
          <w:spacing w:val="-3"/>
          <w:sz w:val="22"/>
          <w:szCs w:val="22"/>
        </w:rPr>
        <w:t>Protecting Your Watershed: Best Management Practices for Fertilizer Applications</w:t>
      </w:r>
    </w:p>
    <w:p w14:paraId="06E0B016" w14:textId="4B33BD3B" w:rsidR="00622527" w:rsidRPr="00622527" w:rsidRDefault="00622527" w:rsidP="00622527">
      <w:pPr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proofErr w:type="spellStart"/>
      <w:r w:rsidRPr="00622527">
        <w:rPr>
          <w:rFonts w:asciiTheme="minorHAnsi" w:hAnsiTheme="minorHAnsi" w:cstheme="minorHAnsi"/>
          <w:b/>
          <w:bCs/>
          <w:spacing w:val="-3"/>
          <w:sz w:val="22"/>
          <w:szCs w:val="22"/>
        </w:rPr>
        <w:t>ProFACT</w:t>
      </w:r>
      <w:proofErr w:type="spellEnd"/>
      <w:r w:rsidRPr="006225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Training in Ocean County Extension</w:t>
      </w:r>
    </w:p>
    <w:p w14:paraId="1AEF6BA9" w14:textId="5A00E04C" w:rsidR="00622527" w:rsidRDefault="00622527" w:rsidP="00622527">
      <w:pPr>
        <w:suppressAutoHyphens/>
        <w:ind w:left="63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Annually since 2015</w:t>
      </w:r>
    </w:p>
    <w:p w14:paraId="185F1E50" w14:textId="77777777" w:rsidR="00622527" w:rsidRPr="0060581B" w:rsidRDefault="00622527" w:rsidP="00622527">
      <w:pPr>
        <w:pStyle w:val="ListParagraph"/>
        <w:numPr>
          <w:ilvl w:val="0"/>
          <w:numId w:val="19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 w:rsidRPr="0060581B"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: Training for </w:t>
      </w:r>
      <w:proofErr w:type="spellStart"/>
      <w:r w:rsidRPr="0060581B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 and Recertification</w:t>
      </w:r>
    </w:p>
    <w:p w14:paraId="141A9232" w14:textId="77777777" w:rsidR="00622527" w:rsidRPr="00701B56" w:rsidRDefault="00622527" w:rsidP="00622527">
      <w:pPr>
        <w:pStyle w:val="ListParagraph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701B56">
        <w:rPr>
          <w:rFonts w:asciiTheme="minorHAnsi" w:hAnsiTheme="minorHAnsi" w:cstheme="minorHAnsi"/>
          <w:spacing w:val="-3"/>
          <w:sz w:val="22"/>
          <w:szCs w:val="22"/>
        </w:rPr>
        <w:t>2 hour</w:t>
      </w:r>
      <w:proofErr w:type="gram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examination: </w:t>
      </w:r>
      <w:proofErr w:type="spellStart"/>
      <w:r w:rsidRPr="00701B56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</w:t>
      </w:r>
    </w:p>
    <w:p w14:paraId="728BBF25" w14:textId="77777777" w:rsidR="00F55AE0" w:rsidRDefault="00F55AE0" w:rsidP="00F55AE0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D49F22C" w14:textId="2396C716" w:rsidR="002355E6" w:rsidRPr="006B5AE5" w:rsidRDefault="006B5AE5" w:rsidP="006B5AE5">
      <w:pPr>
        <w:tabs>
          <w:tab w:val="left" w:pos="360"/>
          <w:tab w:val="left" w:pos="720"/>
          <w:tab w:val="left" w:pos="1080"/>
          <w:tab w:val="left" w:pos="2160"/>
        </w:tabs>
        <w:suppressAutoHyphens/>
        <w:ind w:left="720" w:hanging="720"/>
        <w:rPr>
          <w:rFonts w:asciiTheme="minorHAnsi" w:hAnsiTheme="minorHAnsi" w:cstheme="minorHAnsi"/>
          <w:b/>
          <w:smallCaps/>
          <w:spacing w:val="-3"/>
          <w:szCs w:val="24"/>
        </w:rPr>
      </w:pPr>
      <w:bookmarkStart w:id="12" w:name="_Hlk32925596"/>
      <w:r w:rsidRPr="006B5AE5">
        <w:rPr>
          <w:rFonts w:asciiTheme="minorHAnsi" w:hAnsiTheme="minorHAnsi" w:cstheme="minorHAnsi"/>
          <w:b/>
          <w:smallCaps/>
          <w:spacing w:val="-3"/>
          <w:szCs w:val="24"/>
        </w:rPr>
        <w:t>New Jersey Green Expo Turf &amp; Landscape</w:t>
      </w:r>
    </w:p>
    <w:bookmarkEnd w:id="12"/>
    <w:p w14:paraId="3A95C9FC" w14:textId="43B7948B" w:rsidR="002355E6" w:rsidRDefault="006B5AE5" w:rsidP="002355E6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Annually </w:t>
      </w:r>
      <w:r w:rsidR="0060581B">
        <w:rPr>
          <w:rFonts w:asciiTheme="minorHAnsi" w:hAnsiTheme="minorHAnsi" w:cstheme="minorHAnsi"/>
          <w:spacing w:val="-3"/>
          <w:sz w:val="22"/>
          <w:szCs w:val="22"/>
        </w:rPr>
        <w:t xml:space="preserve">serve </w:t>
      </w:r>
      <w:r w:rsidR="00701B56">
        <w:rPr>
          <w:rFonts w:asciiTheme="minorHAnsi" w:hAnsiTheme="minorHAnsi" w:cstheme="minorHAnsi"/>
          <w:spacing w:val="-3"/>
          <w:sz w:val="22"/>
          <w:szCs w:val="22"/>
        </w:rPr>
        <w:t>on education committee to develop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3-day education program </w:t>
      </w:r>
      <w:r w:rsidR="0060581B">
        <w:rPr>
          <w:rFonts w:asciiTheme="minorHAnsi" w:hAnsiTheme="minorHAnsi" w:cstheme="minorHAnsi"/>
          <w:spacing w:val="-3"/>
          <w:sz w:val="22"/>
          <w:szCs w:val="22"/>
        </w:rPr>
        <w:t xml:space="preserve">for the </w:t>
      </w:r>
      <w:r>
        <w:rPr>
          <w:rFonts w:asciiTheme="minorHAnsi" w:hAnsiTheme="minorHAnsi" w:cstheme="minorHAnsi"/>
          <w:spacing w:val="-3"/>
          <w:sz w:val="22"/>
          <w:szCs w:val="22"/>
        </w:rPr>
        <w:t>golf, sports and landscape sectors</w:t>
      </w:r>
      <w:r w:rsidR="001D78C7">
        <w:rPr>
          <w:rFonts w:asciiTheme="minorHAnsi" w:hAnsiTheme="minorHAnsi" w:cstheme="minorHAnsi"/>
          <w:spacing w:val="-3"/>
          <w:sz w:val="22"/>
          <w:szCs w:val="22"/>
        </w:rPr>
        <w:t>, ~1,200 attendees each year</w:t>
      </w:r>
    </w:p>
    <w:p w14:paraId="1EF12856" w14:textId="22362D2F" w:rsidR="006B5AE5" w:rsidRPr="00701B56" w:rsidRDefault="006B5AE5" w:rsidP="002355E6">
      <w:pPr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01B56">
        <w:rPr>
          <w:rFonts w:asciiTheme="minorHAnsi" w:hAnsiTheme="minorHAnsi" w:cstheme="minorHAnsi"/>
          <w:b/>
          <w:bCs/>
          <w:spacing w:val="-3"/>
          <w:sz w:val="22"/>
          <w:szCs w:val="22"/>
        </w:rPr>
        <w:t>Presentations</w:t>
      </w:r>
      <w:r w:rsidR="00701B56" w:rsidRPr="00701B5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and Exam Proctoring</w:t>
      </w:r>
    </w:p>
    <w:p w14:paraId="4E4CED82" w14:textId="77777777" w:rsidR="00701B56" w:rsidRDefault="006B5AE5" w:rsidP="0060581B">
      <w:pPr>
        <w:suppressAutoHyphens/>
        <w:ind w:left="5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bookmarkStart w:id="13" w:name="_Hlk32757860"/>
      <w:r>
        <w:rPr>
          <w:rFonts w:asciiTheme="minorHAnsi" w:hAnsiTheme="minorHAnsi" w:cstheme="minorHAnsi"/>
          <w:spacing w:val="-3"/>
          <w:sz w:val="22"/>
          <w:szCs w:val="22"/>
        </w:rPr>
        <w:t>2019</w:t>
      </w:r>
    </w:p>
    <w:p w14:paraId="63D58C6B" w14:textId="77777777" w:rsidR="0060581B" w:rsidRDefault="0060581B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0581B">
        <w:rPr>
          <w:rFonts w:asciiTheme="minorHAnsi" w:hAnsiTheme="minorHAnsi" w:cstheme="minorHAnsi"/>
          <w:spacing w:val="-3"/>
          <w:sz w:val="22"/>
          <w:szCs w:val="22"/>
        </w:rPr>
        <w:t>¾ hour: Sports Field Topdressing: What Are Your Goals?</w:t>
      </w:r>
    </w:p>
    <w:p w14:paraId="408637C4" w14:textId="57CA6669" w:rsidR="0060581B" w:rsidRDefault="0060581B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½ hour: Lawn Renovation Options</w:t>
      </w:r>
    </w:p>
    <w:p w14:paraId="3B944C6A" w14:textId="1278D4BE" w:rsidR="00701B56" w:rsidRPr="0060581B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bookmarkStart w:id="14" w:name="_Hlk32929611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 w:rsidRPr="0060581B"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: </w:t>
      </w:r>
      <w:bookmarkStart w:id="15" w:name="_Hlk32925675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Training for </w:t>
      </w:r>
      <w:proofErr w:type="spellStart"/>
      <w:r w:rsidRPr="0060581B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 and Recertification</w:t>
      </w:r>
      <w:bookmarkEnd w:id="15"/>
    </w:p>
    <w:p w14:paraId="349270A3" w14:textId="72A1DC87" w:rsidR="00701B56" w:rsidRPr="00701B56" w:rsidRDefault="00701B56" w:rsidP="00FA4275">
      <w:pPr>
        <w:pStyle w:val="ListParagraph"/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701B56">
        <w:rPr>
          <w:rFonts w:asciiTheme="minorHAnsi" w:hAnsiTheme="minorHAnsi" w:cstheme="minorHAnsi"/>
          <w:spacing w:val="-3"/>
          <w:sz w:val="22"/>
          <w:szCs w:val="22"/>
        </w:rPr>
        <w:t>2 hour</w:t>
      </w:r>
      <w:proofErr w:type="gram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examination: </w:t>
      </w:r>
      <w:proofErr w:type="spellStart"/>
      <w:r w:rsidRPr="00701B56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</w:t>
      </w:r>
    </w:p>
    <w:bookmarkEnd w:id="14"/>
    <w:p w14:paraId="25C68D8B" w14:textId="41027667" w:rsidR="006B5AE5" w:rsidRDefault="006B5AE5" w:rsidP="0060581B">
      <w:pPr>
        <w:suppressAutoHyphens/>
        <w:ind w:left="5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2018</w:t>
      </w:r>
    </w:p>
    <w:p w14:paraId="16851B33" w14:textId="260644BE" w:rsid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½ hour: </w:t>
      </w:r>
      <w:r w:rsidR="0060581B" w:rsidRPr="0060581B">
        <w:rPr>
          <w:rFonts w:asciiTheme="minorHAnsi" w:hAnsiTheme="minorHAnsi" w:cstheme="minorHAnsi"/>
          <w:spacing w:val="-3"/>
          <w:sz w:val="22"/>
          <w:szCs w:val="22"/>
        </w:rPr>
        <w:t>An Introduction to MLSN:</w:t>
      </w:r>
      <w:r w:rsidR="00605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581B" w:rsidRPr="0060581B">
        <w:rPr>
          <w:rFonts w:asciiTheme="minorHAnsi" w:hAnsiTheme="minorHAnsi" w:cstheme="minorHAnsi"/>
          <w:spacing w:val="-3"/>
          <w:sz w:val="22"/>
          <w:szCs w:val="22"/>
        </w:rPr>
        <w:t>Simplify Your Fertilization Plan</w:t>
      </w:r>
    </w:p>
    <w:p w14:paraId="64F05124" w14:textId="77777777" w:rsidR="0060581B" w:rsidRPr="0060581B" w:rsidRDefault="0060581B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 w:rsidRPr="0060581B"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: Training for </w:t>
      </w:r>
      <w:proofErr w:type="spellStart"/>
      <w:r w:rsidRPr="0060581B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 and Recertification</w:t>
      </w:r>
    </w:p>
    <w:p w14:paraId="5987E6A4" w14:textId="1F6EE4B0" w:rsidR="0060581B" w:rsidRPr="0060581B" w:rsidRDefault="0060581B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0581B">
        <w:rPr>
          <w:rFonts w:asciiTheme="minorHAnsi" w:hAnsiTheme="minorHAnsi" w:cstheme="minorHAnsi"/>
          <w:spacing w:val="-3"/>
          <w:sz w:val="22"/>
          <w:szCs w:val="22"/>
        </w:rPr>
        <w:t>2 hour</w:t>
      </w:r>
      <w:proofErr w:type="gram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 examination: </w:t>
      </w:r>
      <w:proofErr w:type="spellStart"/>
      <w:r w:rsidRPr="0060581B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60581B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</w:t>
      </w:r>
    </w:p>
    <w:p w14:paraId="46316E83" w14:textId="672FB76C" w:rsidR="006B5AE5" w:rsidRDefault="006B5AE5" w:rsidP="0060581B">
      <w:pPr>
        <w:suppressAutoHyphens/>
        <w:ind w:left="5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2017</w:t>
      </w:r>
    </w:p>
    <w:p w14:paraId="3834A850" w14:textId="416EF919" w:rsid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½ hour: Consumers Prefer Wear Tolerance in Lawns</w:t>
      </w:r>
    </w:p>
    <w:p w14:paraId="6EDC8B83" w14:textId="59571989" w:rsid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Constructing the Marco Battaglia Practice Football Complex</w:t>
      </w:r>
    </w:p>
    <w:p w14:paraId="43B0349D" w14:textId="7D7B745B" w:rsidR="00701B56" w:rsidRP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 w:rsidRPr="00701B56"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: Training for </w:t>
      </w:r>
      <w:proofErr w:type="spellStart"/>
      <w:r w:rsidRPr="00701B56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 and Recertification</w:t>
      </w:r>
    </w:p>
    <w:p w14:paraId="2C9C8739" w14:textId="59DF452C" w:rsidR="00701B56" w:rsidRP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701B56">
        <w:rPr>
          <w:rFonts w:asciiTheme="minorHAnsi" w:hAnsiTheme="minorHAnsi" w:cstheme="minorHAnsi"/>
          <w:spacing w:val="-3"/>
          <w:sz w:val="22"/>
          <w:szCs w:val="22"/>
        </w:rPr>
        <w:t>2 hour</w:t>
      </w:r>
      <w:proofErr w:type="gram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examination: </w:t>
      </w:r>
      <w:proofErr w:type="spellStart"/>
      <w:r w:rsidRPr="00701B56"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 w:rsidRPr="00701B56">
        <w:rPr>
          <w:rFonts w:asciiTheme="minorHAnsi" w:hAnsiTheme="minorHAnsi" w:cstheme="minorHAnsi"/>
          <w:spacing w:val="-3"/>
          <w:sz w:val="22"/>
          <w:szCs w:val="22"/>
        </w:rPr>
        <w:t xml:space="preserve"> Certification Exam</w:t>
      </w:r>
    </w:p>
    <w:p w14:paraId="2436EBF5" w14:textId="0E6C6275" w:rsidR="006B5AE5" w:rsidRDefault="006B5AE5" w:rsidP="0060581B">
      <w:pPr>
        <w:suppressAutoHyphens/>
        <w:ind w:left="5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2016</w:t>
      </w:r>
    </w:p>
    <w:p w14:paraId="6F09D06F" w14:textId="042BD43A" w:rsidR="006B5AE5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½ hour: Irrigation Use and Abuse</w:t>
      </w:r>
    </w:p>
    <w:p w14:paraId="476486B9" w14:textId="207970A4" w:rsid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½ hour: Topdressing Sand: How Fine is Too Fine?</w:t>
      </w:r>
    </w:p>
    <w:p w14:paraId="7D6C8E63" w14:textId="6DE30690" w:rsidR="00701B56" w:rsidRPr="006B5AE5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: Training for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Certification Exam and Recertification</w:t>
      </w:r>
    </w:p>
    <w:p w14:paraId="3102D682" w14:textId="5085D97B" w:rsidR="00701B56" w:rsidRP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2 hour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examination: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Certification Exam</w:t>
      </w:r>
    </w:p>
    <w:p w14:paraId="63B64998" w14:textId="768E5010" w:rsidR="006B5AE5" w:rsidRDefault="006B5AE5" w:rsidP="0060581B">
      <w:pPr>
        <w:suppressAutoHyphens/>
        <w:ind w:left="5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2015</w:t>
      </w:r>
    </w:p>
    <w:p w14:paraId="4CA26CB9" w14:textId="6DC5C696" w:rsidR="006B5AE5" w:rsidRDefault="006B5AE5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½ hour: Aerification, Grooming, Organic Matter Management and Surface Conditioning: Why, How, and When</w:t>
      </w:r>
    </w:p>
    <w:p w14:paraId="078B83DE" w14:textId="67E8EC80" w:rsidR="006B5AE5" w:rsidRDefault="006B5AE5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bookmarkStart w:id="16" w:name="_Hlk32756947"/>
      <w:r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: Training for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Certification Exam and Recertification</w:t>
      </w:r>
    </w:p>
    <w:p w14:paraId="0CDBFF73" w14:textId="0D374718" w:rsidR="00701B56" w:rsidRDefault="00701B56" w:rsidP="00FA4275">
      <w:pPr>
        <w:pStyle w:val="ListParagraph"/>
        <w:numPr>
          <w:ilvl w:val="0"/>
          <w:numId w:val="2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2 hour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examination: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Certification Exam</w:t>
      </w:r>
      <w:bookmarkEnd w:id="16"/>
    </w:p>
    <w:bookmarkEnd w:id="13"/>
    <w:p w14:paraId="62334224" w14:textId="179AABFA" w:rsidR="0060581B" w:rsidRDefault="0060581B" w:rsidP="0060581B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3C449D3" w14:textId="5221614A" w:rsidR="0060581B" w:rsidRDefault="001D78C7" w:rsidP="0060581B">
      <w:pPr>
        <w:suppressAutoHyphens/>
        <w:jc w:val="both"/>
        <w:rPr>
          <w:rFonts w:asciiTheme="minorHAnsi" w:hAnsiTheme="minorHAnsi" w:cstheme="minorHAnsi"/>
          <w:b/>
          <w:bCs/>
          <w:smallCaps/>
          <w:spacing w:val="-3"/>
          <w:szCs w:val="24"/>
        </w:rPr>
      </w:pPr>
      <w:r>
        <w:rPr>
          <w:rFonts w:asciiTheme="minorHAnsi" w:hAnsiTheme="minorHAnsi" w:cstheme="minorHAnsi"/>
          <w:b/>
          <w:bCs/>
          <w:smallCaps/>
          <w:spacing w:val="-3"/>
          <w:szCs w:val="24"/>
        </w:rPr>
        <w:lastRenderedPageBreak/>
        <w:t xml:space="preserve">Other </w:t>
      </w:r>
      <w:r w:rsidR="0060581B" w:rsidRPr="0060581B">
        <w:rPr>
          <w:rFonts w:asciiTheme="minorHAnsi" w:hAnsiTheme="minorHAnsi" w:cstheme="minorHAnsi"/>
          <w:b/>
          <w:bCs/>
          <w:smallCaps/>
          <w:spacing w:val="-3"/>
          <w:szCs w:val="24"/>
        </w:rPr>
        <w:t>In-state Extension Presentations</w:t>
      </w:r>
    </w:p>
    <w:p w14:paraId="5B3053A6" w14:textId="21100486" w:rsidR="001D78C7" w:rsidRPr="001D78C7" w:rsidRDefault="001D78C7" w:rsidP="001D78C7">
      <w:pPr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7" w:name="_Hlk32925763"/>
      <w:r w:rsidRPr="001D78C7">
        <w:rPr>
          <w:rFonts w:asciiTheme="minorHAnsi" w:hAnsiTheme="minorHAnsi" w:cstheme="minorHAnsi"/>
          <w:b/>
          <w:bCs/>
          <w:spacing w:val="-3"/>
          <w:sz w:val="22"/>
          <w:szCs w:val="22"/>
        </w:rPr>
        <w:t>Reed &amp; Perrine Turf &amp; Ornamental Seminar</w:t>
      </w:r>
    </w:p>
    <w:bookmarkEnd w:id="17"/>
    <w:p w14:paraId="6805FE5D" w14:textId="71A750B5" w:rsidR="001D78C7" w:rsidRPr="001D78C7" w:rsidRDefault="001D78C7" w:rsidP="001D78C7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D78C7">
        <w:rPr>
          <w:rFonts w:asciiTheme="minorHAnsi" w:hAnsiTheme="minorHAnsi" w:cstheme="minorHAnsi"/>
          <w:spacing w:val="-3"/>
          <w:sz w:val="22"/>
          <w:szCs w:val="22"/>
        </w:rPr>
        <w:t xml:space="preserve">2019 - ¾ hour: </w:t>
      </w:r>
      <w:r>
        <w:rPr>
          <w:rFonts w:asciiTheme="minorHAnsi" w:hAnsiTheme="minorHAnsi" w:cstheme="minorHAnsi"/>
          <w:spacing w:val="-3"/>
          <w:sz w:val="22"/>
          <w:szCs w:val="22"/>
        </w:rPr>
        <w:t>Nutrient Management for Turf</w:t>
      </w:r>
    </w:p>
    <w:p w14:paraId="48FC27AD" w14:textId="674F1CDC" w:rsidR="001D78C7" w:rsidRPr="001D78C7" w:rsidRDefault="001D78C7" w:rsidP="001D78C7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D78C7">
        <w:rPr>
          <w:rFonts w:asciiTheme="minorHAnsi" w:hAnsiTheme="minorHAnsi" w:cstheme="minorHAnsi"/>
          <w:spacing w:val="-3"/>
          <w:sz w:val="22"/>
          <w:szCs w:val="22"/>
        </w:rPr>
        <w:t xml:space="preserve">2018 - ¾ hour: </w:t>
      </w:r>
      <w:r>
        <w:rPr>
          <w:rFonts w:asciiTheme="minorHAnsi" w:hAnsiTheme="minorHAnsi" w:cstheme="minorHAnsi"/>
          <w:spacing w:val="-3"/>
          <w:sz w:val="22"/>
          <w:szCs w:val="22"/>
        </w:rPr>
        <w:t>Pros and Cons of Liquid and Granular Fertilization of Turf</w:t>
      </w:r>
    </w:p>
    <w:p w14:paraId="0C8AF549" w14:textId="51769DE6" w:rsidR="001D78C7" w:rsidRPr="001D78C7" w:rsidRDefault="001D78C7" w:rsidP="001D78C7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D78C7">
        <w:rPr>
          <w:rFonts w:asciiTheme="minorHAnsi" w:hAnsiTheme="minorHAnsi" w:cstheme="minorHAnsi"/>
          <w:spacing w:val="-3"/>
          <w:sz w:val="22"/>
          <w:szCs w:val="22"/>
        </w:rPr>
        <w:t xml:space="preserve">2017 - ¾ hour: </w:t>
      </w:r>
      <w:proofErr w:type="spellStart"/>
      <w:r w:rsidRPr="001D78C7">
        <w:rPr>
          <w:rFonts w:asciiTheme="minorHAnsi" w:hAnsiTheme="minorHAnsi" w:cstheme="minorHAnsi"/>
          <w:spacing w:val="-3"/>
          <w:sz w:val="22"/>
          <w:szCs w:val="22"/>
        </w:rPr>
        <w:t>ProF</w:t>
      </w:r>
      <w:r>
        <w:rPr>
          <w:rFonts w:asciiTheme="minorHAnsi" w:hAnsiTheme="minorHAnsi" w:cstheme="minorHAnsi"/>
          <w:spacing w:val="-3"/>
          <w:sz w:val="22"/>
          <w:szCs w:val="22"/>
        </w:rPr>
        <w:t>ACT</w:t>
      </w:r>
      <w:proofErr w:type="spellEnd"/>
      <w:r w:rsidRPr="001D78C7">
        <w:rPr>
          <w:rFonts w:asciiTheme="minorHAnsi" w:hAnsiTheme="minorHAnsi" w:cstheme="minorHAnsi"/>
          <w:spacing w:val="-3"/>
          <w:sz w:val="22"/>
          <w:szCs w:val="22"/>
        </w:rPr>
        <w:t xml:space="preserve"> Training for Professional Fertilizer Applicators</w:t>
      </w:r>
    </w:p>
    <w:p w14:paraId="49F0B867" w14:textId="16C6A162" w:rsidR="001D78C7" w:rsidRPr="001D78C7" w:rsidRDefault="001D78C7" w:rsidP="001D78C7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D78C7">
        <w:rPr>
          <w:rFonts w:asciiTheme="minorHAnsi" w:hAnsiTheme="minorHAnsi" w:cstheme="minorHAnsi"/>
          <w:spacing w:val="-3"/>
          <w:sz w:val="22"/>
          <w:szCs w:val="22"/>
        </w:rPr>
        <w:t xml:space="preserve">2016 - 1 hour: </w:t>
      </w:r>
      <w:r>
        <w:rPr>
          <w:rFonts w:asciiTheme="minorHAnsi" w:hAnsiTheme="minorHAnsi" w:cstheme="minorHAnsi"/>
          <w:spacing w:val="-3"/>
          <w:sz w:val="22"/>
          <w:szCs w:val="22"/>
        </w:rPr>
        <w:t>Fertilizer Strategies for Pest Tolerance of Turf</w:t>
      </w:r>
    </w:p>
    <w:p w14:paraId="659E2CE5" w14:textId="04A5176C" w:rsidR="001D78C7" w:rsidRDefault="001D78C7" w:rsidP="001D78C7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D78C7">
        <w:rPr>
          <w:rFonts w:asciiTheme="minorHAnsi" w:hAnsiTheme="minorHAnsi" w:cstheme="minorHAnsi"/>
          <w:spacing w:val="-3"/>
          <w:sz w:val="22"/>
          <w:szCs w:val="22"/>
        </w:rPr>
        <w:t xml:space="preserve">2015 - 1 hour: </w:t>
      </w:r>
      <w:r>
        <w:rPr>
          <w:rFonts w:asciiTheme="minorHAnsi" w:hAnsiTheme="minorHAnsi" w:cstheme="minorHAnsi"/>
          <w:spacing w:val="-3"/>
          <w:sz w:val="22"/>
          <w:szCs w:val="22"/>
        </w:rPr>
        <w:t>Fertilizer Programming</w:t>
      </w:r>
    </w:p>
    <w:p w14:paraId="32B485E1" w14:textId="77777777" w:rsidR="000C2A74" w:rsidRPr="000C2A74" w:rsidRDefault="000C2A74" w:rsidP="000C2A7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C2A74">
        <w:rPr>
          <w:rFonts w:asciiTheme="minorHAnsi" w:hAnsiTheme="minorHAnsi" w:cstheme="minorHAnsi"/>
          <w:spacing w:val="-3"/>
          <w:sz w:val="22"/>
          <w:szCs w:val="22"/>
        </w:rPr>
        <w:t>2019</w:t>
      </w:r>
    </w:p>
    <w:p w14:paraId="3ABEF559" w14:textId="6B04D036" w:rsidR="000C2A74" w:rsidRPr="004F6C79" w:rsidRDefault="000C2A74" w:rsidP="000C2A74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4F6C79">
        <w:rPr>
          <w:rFonts w:asciiTheme="minorHAnsi" w:hAnsiTheme="minorHAnsi" w:cstheme="minorHAnsi"/>
          <w:b/>
          <w:bCs/>
          <w:spacing w:val="-3"/>
          <w:sz w:val="22"/>
          <w:szCs w:val="22"/>
        </w:rPr>
        <w:t>Golf Course Superintendents Association of NJ, Spring Education Day, Kenilworth, NJ</w:t>
      </w:r>
    </w:p>
    <w:p w14:paraId="0E1BAA3E" w14:textId="0E5071C5" w:rsidR="000C2A74" w:rsidRDefault="000C2A74" w:rsidP="00E777AD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½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hour: </w:t>
      </w:r>
      <w:r w:rsidRPr="000C2A74">
        <w:rPr>
          <w:rFonts w:asciiTheme="minorHAnsi" w:hAnsiTheme="minorHAnsi" w:cstheme="minorHAnsi"/>
          <w:spacing w:val="-3"/>
          <w:sz w:val="22"/>
          <w:szCs w:val="22"/>
        </w:rPr>
        <w:t>Weather Based Forecasting Models for Dollar Spot</w:t>
      </w:r>
    </w:p>
    <w:p w14:paraId="3F293DBA" w14:textId="1E212774" w:rsidR="000C2A74" w:rsidRDefault="000C2A74" w:rsidP="00E777AD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¾ hour: </w:t>
      </w:r>
      <w:r w:rsidRPr="000C2A74">
        <w:rPr>
          <w:rFonts w:asciiTheme="minorHAnsi" w:hAnsiTheme="minorHAnsi" w:cstheme="minorHAnsi"/>
          <w:spacing w:val="-3"/>
          <w:sz w:val="22"/>
          <w:szCs w:val="22"/>
        </w:rPr>
        <w:t>Nutrient Management for Golf Turf</w:t>
      </w:r>
    </w:p>
    <w:p w14:paraId="496E66DE" w14:textId="7679F9F1" w:rsidR="000C2A74" w:rsidRPr="000C2A74" w:rsidRDefault="000C2A74" w:rsidP="000C2A74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8" w:name="_Hlk32926926"/>
      <w:r w:rsidRPr="000C2A74">
        <w:rPr>
          <w:rFonts w:asciiTheme="minorHAnsi" w:hAnsiTheme="minorHAnsi" w:cstheme="minorHAnsi"/>
          <w:b/>
          <w:bCs/>
          <w:spacing w:val="-3"/>
          <w:sz w:val="22"/>
          <w:szCs w:val="22"/>
        </w:rPr>
        <w:t>Friends of The Frelinghuysen Arboretum</w:t>
      </w:r>
      <w:r w:rsidRPr="000C2A74">
        <w:rPr>
          <w:rFonts w:asciiTheme="minorHAnsi" w:hAnsiTheme="minorHAnsi" w:cstheme="minorHAnsi"/>
          <w:b/>
          <w:bCs/>
          <w:spacing w:val="-3"/>
          <w:sz w:val="22"/>
          <w:szCs w:val="22"/>
        </w:rPr>
        <w:t>, Morristown, NJ</w:t>
      </w:r>
    </w:p>
    <w:bookmarkEnd w:id="18"/>
    <w:p w14:paraId="78F35D89" w14:textId="00B8B7C3" w:rsidR="000C2A74" w:rsidRDefault="000C2A74" w:rsidP="00E777AD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 hour: </w:t>
      </w:r>
      <w:r w:rsidRPr="000C2A74">
        <w:rPr>
          <w:rFonts w:asciiTheme="minorHAnsi" w:hAnsiTheme="minorHAnsi" w:cstheme="minorHAnsi"/>
          <w:spacing w:val="-3"/>
          <w:sz w:val="22"/>
          <w:szCs w:val="22"/>
        </w:rPr>
        <w:t>Renovating Your Lawn—Tips from the Expe</w:t>
      </w:r>
      <w:r>
        <w:rPr>
          <w:rFonts w:asciiTheme="minorHAnsi" w:hAnsiTheme="minorHAnsi" w:cstheme="minorHAnsi"/>
          <w:spacing w:val="-3"/>
          <w:sz w:val="22"/>
          <w:szCs w:val="22"/>
        </w:rPr>
        <w:t>rts</w:t>
      </w:r>
    </w:p>
    <w:p w14:paraId="64C2AC59" w14:textId="77777777" w:rsidR="00364714" w:rsidRDefault="00364714" w:rsidP="00364714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United Association of Landscape Contractors, Livingston, NJ</w:t>
      </w:r>
    </w:p>
    <w:p w14:paraId="1B5AB82A" w14:textId="71D2D422" w:rsidR="00364714" w:rsidRPr="00062099" w:rsidRDefault="00364714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 hour: </w:t>
      </w:r>
      <w:r>
        <w:rPr>
          <w:rFonts w:asciiTheme="minorHAnsi" w:hAnsiTheme="minorHAnsi" w:cstheme="minorHAnsi"/>
          <w:spacing w:val="-3"/>
          <w:sz w:val="22"/>
          <w:szCs w:val="22"/>
        </w:rPr>
        <w:t>Use of Tall Fescue for Lawns</w:t>
      </w:r>
    </w:p>
    <w:p w14:paraId="254A7758" w14:textId="565ED5E1" w:rsidR="004F6C79" w:rsidRDefault="004F6C79" w:rsidP="007138C8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2018</w:t>
      </w:r>
    </w:p>
    <w:p w14:paraId="4304F04D" w14:textId="1D04E6F3" w:rsidR="004F6C79" w:rsidRPr="004F6C79" w:rsidRDefault="004F6C79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9" w:name="_Hlk32846111"/>
      <w:r w:rsidRPr="004F6C79">
        <w:rPr>
          <w:rFonts w:asciiTheme="minorHAnsi" w:hAnsiTheme="minorHAnsi" w:cstheme="minorHAnsi"/>
          <w:b/>
          <w:bCs/>
          <w:spacing w:val="-3"/>
          <w:sz w:val="22"/>
          <w:szCs w:val="22"/>
        </w:rPr>
        <w:t>Golf Course Superintendents Association of NJ, Spring Education Day, Kenilworth, NJ</w:t>
      </w:r>
    </w:p>
    <w:p w14:paraId="56EB5D2E" w14:textId="72506C8A" w:rsidR="004F6C79" w:rsidRPr="004F6C79" w:rsidRDefault="004F6C79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 hour: </w:t>
      </w:r>
      <w:r w:rsidRPr="004F6C79">
        <w:rPr>
          <w:rFonts w:asciiTheme="minorHAnsi" w:hAnsiTheme="minorHAnsi" w:cstheme="minorHAnsi"/>
          <w:spacing w:val="-3"/>
          <w:sz w:val="22"/>
          <w:szCs w:val="22"/>
        </w:rPr>
        <w:t>Top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dressing </w:t>
      </w:r>
      <w:bookmarkEnd w:id="19"/>
      <w:r>
        <w:rPr>
          <w:rFonts w:asciiTheme="minorHAnsi" w:hAnsiTheme="minorHAnsi" w:cstheme="minorHAnsi"/>
          <w:spacing w:val="-3"/>
          <w:sz w:val="22"/>
          <w:szCs w:val="22"/>
        </w:rPr>
        <w:t>Research 2016-2017: Sand Size for Putting Greens</w:t>
      </w:r>
    </w:p>
    <w:p w14:paraId="70C891CE" w14:textId="34D127A9" w:rsidR="00062099" w:rsidRDefault="00062099" w:rsidP="007138C8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2017</w:t>
      </w:r>
    </w:p>
    <w:p w14:paraId="346E4802" w14:textId="45A17B3B" w:rsidR="00CE3811" w:rsidRDefault="00CE3811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E3811">
        <w:rPr>
          <w:rFonts w:asciiTheme="minorHAnsi" w:hAnsiTheme="minorHAnsi" w:cstheme="minorHAnsi"/>
          <w:b/>
          <w:bCs/>
          <w:spacing w:val="-3"/>
          <w:sz w:val="22"/>
          <w:szCs w:val="22"/>
        </w:rPr>
        <w:t>NJ Shade Tree Federation</w:t>
      </w: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, Cherry Hill, NJ</w:t>
      </w:r>
    </w:p>
    <w:p w14:paraId="5F016EA8" w14:textId="644C04D8" w:rsidR="00CE3811" w:rsidRPr="00CE3811" w:rsidRDefault="00CE3811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Soil Health for Healthy Trees</w:t>
      </w:r>
    </w:p>
    <w:p w14:paraId="09407B4E" w14:textId="29C98E8C" w:rsidR="00062099" w:rsidRDefault="00062099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20" w:name="_Hlk32926083"/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United Association of Landscape Contractors, Livingston, NJ</w:t>
      </w:r>
    </w:p>
    <w:p w14:paraId="4192F6F6" w14:textId="64AF07C2" w:rsidR="00062099" w:rsidRPr="00062099" w:rsidRDefault="00CE3811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Certified Fertilizer Applicator Training</w:t>
      </w:r>
    </w:p>
    <w:bookmarkEnd w:id="20"/>
    <w:p w14:paraId="50E3C1FD" w14:textId="49070B57" w:rsidR="0060344A" w:rsidRDefault="0060344A" w:rsidP="006034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Rutgers </w:t>
      </w:r>
      <w:r w:rsidRPr="00062099">
        <w:rPr>
          <w:rFonts w:asciiTheme="minorHAnsi" w:hAnsiTheme="minorHAnsi" w:cstheme="minorHAnsi"/>
          <w:b/>
          <w:sz w:val="22"/>
          <w:szCs w:val="22"/>
        </w:rPr>
        <w:t xml:space="preserve">International Education and Training Program, China office, </w:t>
      </w:r>
      <w:r>
        <w:rPr>
          <w:rFonts w:asciiTheme="minorHAnsi" w:hAnsiTheme="minorHAnsi" w:cstheme="minorHAnsi"/>
          <w:b/>
          <w:sz w:val="22"/>
          <w:szCs w:val="22"/>
        </w:rPr>
        <w:t>Hunan Polytechnic, New Brunswick, NJ</w:t>
      </w:r>
    </w:p>
    <w:p w14:paraId="4C95E1F3" w14:textId="77777777" w:rsidR="0060344A" w:rsidRPr="00062099" w:rsidRDefault="0060344A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062099">
        <w:rPr>
          <w:rFonts w:asciiTheme="minorHAnsi" w:hAnsiTheme="minorHAnsi" w:cstheme="minorHAnsi"/>
          <w:bCs/>
          <w:sz w:val="22"/>
          <w:szCs w:val="22"/>
        </w:rPr>
        <w:t xml:space="preserve">2 ½ hour: </w:t>
      </w:r>
      <w:r w:rsidRPr="00E777AD">
        <w:rPr>
          <w:rFonts w:asciiTheme="minorHAnsi" w:hAnsiTheme="minorHAnsi" w:cstheme="minorHAnsi"/>
          <w:spacing w:val="-3"/>
          <w:sz w:val="22"/>
          <w:szCs w:val="22"/>
        </w:rPr>
        <w:t>Turf</w:t>
      </w:r>
      <w:r w:rsidRPr="00062099">
        <w:rPr>
          <w:rFonts w:asciiTheme="minorHAnsi" w:hAnsiTheme="minorHAnsi" w:cstheme="minorHAnsi"/>
          <w:bCs/>
          <w:sz w:val="22"/>
          <w:szCs w:val="22"/>
        </w:rPr>
        <w:t xml:space="preserve"> Management</w:t>
      </w:r>
    </w:p>
    <w:p w14:paraId="101FE837" w14:textId="3654DDAA" w:rsidR="00EA01C1" w:rsidRDefault="00EA01C1" w:rsidP="007138C8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2016</w:t>
      </w:r>
    </w:p>
    <w:p w14:paraId="0158BB88" w14:textId="77777777" w:rsidR="007F215A" w:rsidRPr="007F215A" w:rsidRDefault="007F215A" w:rsidP="007F215A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NJ Professional Landscape and Nursery Trades Show, Edison, NJ</w:t>
      </w:r>
    </w:p>
    <w:p w14:paraId="441EEFA7" w14:textId="77777777" w:rsidR="007F215A" w:rsidRDefault="007F215A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Nutrient Management</w:t>
      </w:r>
    </w:p>
    <w:p w14:paraId="2F673DEA" w14:textId="77777777" w:rsidR="007F215A" w:rsidRPr="007F215A" w:rsidRDefault="007F215A" w:rsidP="007F215A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GCSANJ Spring Seminar</w:t>
      </w:r>
    </w:p>
    <w:p w14:paraId="26BF0636" w14:textId="77777777" w:rsidR="007F215A" w:rsidRDefault="007F215A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½ hour: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ProFACT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Training for Golf Course Superintendents</w:t>
      </w:r>
    </w:p>
    <w:p w14:paraId="095E150B" w14:textId="77777777" w:rsidR="007F215A" w:rsidRPr="007F215A" w:rsidRDefault="007F215A" w:rsidP="007F215A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proofErr w:type="spellStart"/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Levitts</w:t>
      </w:r>
      <w:proofErr w:type="spellEnd"/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Winter Seminar, Parsippany, NJ</w:t>
      </w:r>
    </w:p>
    <w:p w14:paraId="795A0F26" w14:textId="77777777" w:rsidR="007F215A" w:rsidRDefault="007F215A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Fertilization Strategies for Pest Tolerance of Turf Landscape</w:t>
      </w:r>
    </w:p>
    <w:p w14:paraId="60A0A376" w14:textId="522521B3" w:rsidR="00EA01C1" w:rsidRPr="007F215A" w:rsidRDefault="00757841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Rutgers </w:t>
      </w:r>
      <w:r w:rsidR="00EA01C1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Garden Club Series</w:t>
      </w:r>
    </w:p>
    <w:p w14:paraId="758AB0E8" w14:textId="6FB39042" w:rsidR="00757841" w:rsidRDefault="00757841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>: Organic Lawn Care</w:t>
      </w:r>
    </w:p>
    <w:p w14:paraId="0A0EF5EA" w14:textId="2F7268E1" w:rsidR="007138C8" w:rsidRDefault="007138C8" w:rsidP="007138C8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2015 </w:t>
      </w:r>
    </w:p>
    <w:p w14:paraId="53AFD00B" w14:textId="6CD4E669" w:rsidR="00527DF3" w:rsidRPr="007F215A" w:rsidRDefault="00527DF3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NJ Professional Landscape and Nursery Trades Show, Edison, NJ</w:t>
      </w:r>
    </w:p>
    <w:p w14:paraId="11BE5409" w14:textId="6496CEC8" w:rsidR="00527DF3" w:rsidRDefault="00527DF3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Nutrient Management if Turf</w:t>
      </w:r>
    </w:p>
    <w:p w14:paraId="4C149008" w14:textId="7CEDC8F6" w:rsidR="007138C8" w:rsidRPr="007F215A" w:rsidRDefault="007138C8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N</w:t>
      </w:r>
      <w:r w:rsidR="00527DF3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ew 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J</w:t>
      </w:r>
      <w:r w:rsidR="00527DF3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ersey 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L</w:t>
      </w:r>
      <w:r w:rsidR="00527DF3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andscape 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N</w:t>
      </w:r>
      <w:r w:rsidR="00527DF3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ursery 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A</w:t>
      </w:r>
      <w:r w:rsidR="00527DF3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ssociation,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Summer Plants Symposium</w:t>
      </w:r>
      <w:r w:rsidR="00527DF3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, New Brunswick, NJ</w:t>
      </w:r>
    </w:p>
    <w:p w14:paraId="6F12B5F1" w14:textId="4CF380A8" w:rsidR="00527DF3" w:rsidRDefault="00527DF3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 hour: Fertilizer Programming for Turf</w:t>
      </w:r>
    </w:p>
    <w:p w14:paraId="6FF8C1AF" w14:textId="71400887" w:rsidR="00757841" w:rsidRPr="007F215A" w:rsidRDefault="00757841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NJ-ASLA Annual Meeting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, Seeds of Change, Atlantic City, NJ</w:t>
      </w:r>
    </w:p>
    <w:p w14:paraId="0BC234E9" w14:textId="75F5C0F7" w:rsidR="00527DF3" w:rsidRDefault="00757841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 hour: </w:t>
      </w:r>
      <w:r w:rsidR="00527DF3" w:rsidRPr="00527DF3">
        <w:rPr>
          <w:rFonts w:asciiTheme="minorHAnsi" w:hAnsiTheme="minorHAnsi" w:cstheme="minorHAnsi"/>
          <w:spacing w:val="-3"/>
          <w:sz w:val="22"/>
          <w:szCs w:val="22"/>
        </w:rPr>
        <w:t>Tomorrow’s Verdure:</w:t>
      </w:r>
      <w:r w:rsidR="00527D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27DF3" w:rsidRPr="00527DF3">
        <w:rPr>
          <w:rFonts w:asciiTheme="minorHAnsi" w:hAnsiTheme="minorHAnsi" w:cstheme="minorHAnsi"/>
          <w:spacing w:val="-3"/>
          <w:sz w:val="22"/>
          <w:szCs w:val="22"/>
        </w:rPr>
        <w:t>Selecting Grasses for Landscapes</w:t>
      </w:r>
    </w:p>
    <w:p w14:paraId="369B2DF2" w14:textId="72A01096" w:rsidR="007138C8" w:rsidRPr="007F215A" w:rsidRDefault="00757841" w:rsidP="007138C8">
      <w:pPr>
        <w:suppressAutoHyphens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Cultivated Sod Association of NJ, Winter </w:t>
      </w:r>
      <w:r w:rsidR="007138C8"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Sod Seminar</w:t>
      </w:r>
      <w:r w:rsidRPr="007F215A">
        <w:rPr>
          <w:rFonts w:asciiTheme="minorHAnsi" w:hAnsiTheme="minorHAnsi" w:cstheme="minorHAnsi"/>
          <w:b/>
          <w:bCs/>
          <w:spacing w:val="-3"/>
          <w:sz w:val="22"/>
          <w:szCs w:val="22"/>
        </w:rPr>
        <w:t>, Bordentown, NJ</w:t>
      </w:r>
    </w:p>
    <w:p w14:paraId="01A92FB9" w14:textId="4C01A6FF" w:rsidR="00757841" w:rsidRDefault="00757841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½ hour: Update on Tall Fescue and Kentucky Bluegrass Traffic Tests</w:t>
      </w:r>
    </w:p>
    <w:p w14:paraId="7214A46F" w14:textId="2FB697C2" w:rsidR="00527DF3" w:rsidRPr="007F215A" w:rsidRDefault="00527DF3" w:rsidP="00527DF3">
      <w:pPr>
        <w:rPr>
          <w:rFonts w:asciiTheme="minorHAnsi" w:hAnsiTheme="minorHAnsi" w:cstheme="minorHAnsi"/>
          <w:b/>
          <w:sz w:val="22"/>
          <w:szCs w:val="22"/>
        </w:rPr>
      </w:pPr>
      <w:r w:rsidRPr="007F215A">
        <w:rPr>
          <w:rFonts w:asciiTheme="minorHAnsi" w:hAnsiTheme="minorHAnsi" w:cstheme="minorHAnsi"/>
          <w:b/>
          <w:sz w:val="22"/>
          <w:szCs w:val="22"/>
        </w:rPr>
        <w:t>Gardening Study School National Garden Club and Garden Club of New Jersey</w:t>
      </w:r>
      <w:r w:rsidR="007F215A">
        <w:rPr>
          <w:rFonts w:asciiTheme="minorHAnsi" w:hAnsiTheme="minorHAnsi" w:cstheme="minorHAnsi"/>
          <w:b/>
          <w:sz w:val="22"/>
          <w:szCs w:val="22"/>
        </w:rPr>
        <w:t>, New Brunswick, NJ</w:t>
      </w:r>
    </w:p>
    <w:p w14:paraId="1CF5345B" w14:textId="77777777" w:rsidR="00527DF3" w:rsidRDefault="00527DF3" w:rsidP="00364714">
      <w:pPr>
        <w:pStyle w:val="ListParagraph"/>
        <w:numPr>
          <w:ilvl w:val="0"/>
          <w:numId w:val="22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½ hour: </w:t>
      </w:r>
      <w:r w:rsidRPr="009F2744">
        <w:rPr>
          <w:rFonts w:asciiTheme="minorHAnsi" w:hAnsiTheme="minorHAnsi" w:cstheme="minorHAnsi"/>
          <w:bCs/>
          <w:sz w:val="22"/>
          <w:szCs w:val="22"/>
        </w:rPr>
        <w:t>Techniques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744">
        <w:rPr>
          <w:rFonts w:asciiTheme="minorHAnsi" w:hAnsiTheme="minorHAnsi" w:cstheme="minorHAnsi"/>
          <w:bCs/>
          <w:sz w:val="22"/>
          <w:szCs w:val="22"/>
        </w:rPr>
        <w:t>for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744">
        <w:rPr>
          <w:rFonts w:asciiTheme="minorHAnsi" w:hAnsiTheme="minorHAnsi" w:cstheme="minorHAnsi"/>
          <w:bCs/>
          <w:sz w:val="22"/>
          <w:szCs w:val="22"/>
        </w:rPr>
        <w:t>Growing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744">
        <w:rPr>
          <w:rFonts w:asciiTheme="minorHAnsi" w:hAnsiTheme="minorHAnsi" w:cstheme="minorHAnsi"/>
          <w:bCs/>
          <w:sz w:val="22"/>
          <w:szCs w:val="22"/>
        </w:rPr>
        <w:t>Lawns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744">
        <w:rPr>
          <w:rFonts w:asciiTheme="minorHAnsi" w:hAnsiTheme="minorHAnsi" w:cstheme="minorHAnsi"/>
          <w:bCs/>
          <w:sz w:val="22"/>
          <w:szCs w:val="22"/>
        </w:rPr>
        <w:t>and/or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744">
        <w:rPr>
          <w:rFonts w:asciiTheme="minorHAnsi" w:hAnsiTheme="minorHAnsi" w:cstheme="minorHAnsi"/>
          <w:bCs/>
          <w:sz w:val="22"/>
          <w:szCs w:val="22"/>
        </w:rPr>
        <w:t>Lawn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744">
        <w:rPr>
          <w:rFonts w:asciiTheme="minorHAnsi" w:hAnsiTheme="minorHAnsi" w:cstheme="minorHAnsi"/>
          <w:bCs/>
          <w:sz w:val="22"/>
          <w:szCs w:val="22"/>
        </w:rPr>
        <w:t>Alternatives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0D964C" w14:textId="77777777" w:rsidR="0060344A" w:rsidRPr="00B35702" w:rsidRDefault="0060344A" w:rsidP="002355E6">
      <w:pPr>
        <w:suppressAutoHyphens/>
        <w:ind w:left="2160" w:hanging="1620"/>
        <w:rPr>
          <w:rFonts w:asciiTheme="minorHAnsi" w:hAnsiTheme="minorHAnsi" w:cstheme="minorHAnsi"/>
          <w:spacing w:val="-3"/>
          <w:sz w:val="22"/>
          <w:szCs w:val="22"/>
        </w:rPr>
      </w:pPr>
    </w:p>
    <w:p w14:paraId="1907C2B8" w14:textId="5036912C" w:rsidR="00E93A56" w:rsidRPr="00E777AD" w:rsidRDefault="007138C8" w:rsidP="00B35702">
      <w:pPr>
        <w:rPr>
          <w:rFonts w:asciiTheme="minorHAnsi" w:hAnsiTheme="minorHAnsi" w:cstheme="minorHAnsi"/>
          <w:smallCaps/>
          <w:szCs w:val="24"/>
        </w:rPr>
      </w:pPr>
      <w:r w:rsidRPr="00E777AD">
        <w:rPr>
          <w:rFonts w:asciiTheme="minorHAnsi" w:hAnsiTheme="minorHAnsi" w:cstheme="minorHAnsi"/>
          <w:b/>
          <w:smallCaps/>
          <w:szCs w:val="24"/>
        </w:rPr>
        <w:t>Invited</w:t>
      </w:r>
      <w:r w:rsidR="00F54985" w:rsidRPr="00E777AD">
        <w:rPr>
          <w:rFonts w:asciiTheme="minorHAnsi" w:hAnsiTheme="minorHAnsi" w:cstheme="minorHAnsi"/>
          <w:b/>
          <w:smallCaps/>
          <w:szCs w:val="24"/>
        </w:rPr>
        <w:t xml:space="preserve"> International and National</w:t>
      </w:r>
      <w:r w:rsidR="0027377D" w:rsidRPr="00E777AD">
        <w:rPr>
          <w:rFonts w:asciiTheme="minorHAnsi" w:hAnsiTheme="minorHAnsi" w:cstheme="minorHAnsi"/>
          <w:b/>
          <w:smallCaps/>
          <w:szCs w:val="24"/>
        </w:rPr>
        <w:t xml:space="preserve"> Extension </w:t>
      </w:r>
      <w:r w:rsidRPr="00E777AD">
        <w:rPr>
          <w:rFonts w:asciiTheme="minorHAnsi" w:hAnsiTheme="minorHAnsi" w:cstheme="minorHAnsi"/>
          <w:b/>
          <w:smallCaps/>
          <w:szCs w:val="24"/>
        </w:rPr>
        <w:t>Presentations</w:t>
      </w:r>
    </w:p>
    <w:p w14:paraId="4EADC5F8" w14:textId="55E24418" w:rsidR="000C0E0E" w:rsidRDefault="000C0E0E" w:rsidP="00B357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2020</w:t>
      </w:r>
    </w:p>
    <w:p w14:paraId="645B364A" w14:textId="2947CF16" w:rsidR="000C0E0E" w:rsidRDefault="000C0E0E" w:rsidP="00B35702">
      <w:pPr>
        <w:rPr>
          <w:rFonts w:asciiTheme="minorHAnsi" w:hAnsiTheme="minorHAnsi" w:cstheme="minorHAnsi"/>
          <w:b/>
          <w:sz w:val="22"/>
          <w:szCs w:val="22"/>
        </w:rPr>
      </w:pPr>
      <w:bookmarkStart w:id="21" w:name="_Hlk32927083"/>
      <w:r>
        <w:rPr>
          <w:rFonts w:asciiTheme="minorHAnsi" w:hAnsiTheme="minorHAnsi" w:cstheme="minorHAnsi"/>
          <w:b/>
          <w:sz w:val="22"/>
          <w:szCs w:val="22"/>
        </w:rPr>
        <w:t>Sports Turf Managers Association, Annual Conference, West Palm Beach, FL</w:t>
      </w:r>
    </w:p>
    <w:p w14:paraId="42E04DD1" w14:textId="0A3A629D" w:rsidR="000C0E0E" w:rsidRPr="00E777AD" w:rsidRDefault="000C0E0E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E777AD">
        <w:rPr>
          <w:rFonts w:asciiTheme="minorHAnsi" w:hAnsiTheme="minorHAnsi" w:cstheme="minorHAnsi"/>
          <w:bCs/>
          <w:sz w:val="22"/>
          <w:szCs w:val="22"/>
        </w:rPr>
        <w:t xml:space="preserve">1 hour: Topdressing Sports Fields: What’s Right </w:t>
      </w:r>
      <w:proofErr w:type="gramStart"/>
      <w:r w:rsidRPr="00E777AD">
        <w:rPr>
          <w:rFonts w:asciiTheme="minorHAnsi" w:hAnsiTheme="minorHAnsi" w:cstheme="minorHAnsi"/>
          <w:bCs/>
          <w:sz w:val="22"/>
          <w:szCs w:val="22"/>
        </w:rPr>
        <w:t>For</w:t>
      </w:r>
      <w:proofErr w:type="gramEnd"/>
      <w:r w:rsidRPr="00E777AD">
        <w:rPr>
          <w:rFonts w:asciiTheme="minorHAnsi" w:hAnsiTheme="minorHAnsi" w:cstheme="minorHAnsi"/>
          <w:bCs/>
          <w:sz w:val="22"/>
          <w:szCs w:val="22"/>
        </w:rPr>
        <w:t xml:space="preserve"> Your Facility?</w:t>
      </w:r>
    </w:p>
    <w:p w14:paraId="543DEC83" w14:textId="77777777" w:rsidR="00E777AD" w:rsidRPr="00062099" w:rsidRDefault="00E777AD" w:rsidP="00E777AD">
      <w:pPr>
        <w:rPr>
          <w:rFonts w:asciiTheme="minorHAnsi" w:hAnsiTheme="minorHAnsi" w:cstheme="minorHAnsi"/>
          <w:b/>
          <w:sz w:val="22"/>
          <w:szCs w:val="22"/>
        </w:rPr>
      </w:pPr>
      <w:r w:rsidRPr="00062099">
        <w:rPr>
          <w:rFonts w:asciiTheme="minorHAnsi" w:hAnsiTheme="minorHAnsi" w:cstheme="minorHAnsi"/>
          <w:b/>
          <w:sz w:val="22"/>
          <w:szCs w:val="22"/>
        </w:rPr>
        <w:t>GCSAA Education Conference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062099">
        <w:rPr>
          <w:rFonts w:asciiTheme="minorHAnsi" w:hAnsiTheme="minorHAnsi" w:cstheme="minorHAnsi"/>
          <w:b/>
          <w:sz w:val="22"/>
          <w:szCs w:val="22"/>
        </w:rPr>
        <w:t xml:space="preserve"> Golf Industry Show, Orlando, FL</w:t>
      </w:r>
    </w:p>
    <w:p w14:paraId="1D4C0F54" w14:textId="32B9D433" w:rsidR="000C0E0E" w:rsidRDefault="00E777AD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¼ hour: </w:t>
      </w:r>
      <w:r w:rsidRPr="00E777AD">
        <w:rPr>
          <w:rFonts w:asciiTheme="minorHAnsi" w:hAnsiTheme="minorHAnsi" w:cstheme="minorHAnsi"/>
          <w:bCs/>
          <w:sz w:val="22"/>
          <w:szCs w:val="22"/>
        </w:rPr>
        <w:t>The Great Debate: Ph.D. Edition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(panel debate)</w:t>
      </w:r>
    </w:p>
    <w:p w14:paraId="481038CB" w14:textId="18212A8F" w:rsidR="00E777AD" w:rsidRDefault="00E777AD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¼ hour: </w:t>
      </w:r>
      <w:r w:rsidRPr="00E777AD">
        <w:rPr>
          <w:rFonts w:asciiTheme="minorHAnsi" w:hAnsiTheme="minorHAnsi" w:cstheme="minorHAnsi"/>
          <w:bCs/>
          <w:sz w:val="22"/>
          <w:szCs w:val="22"/>
        </w:rPr>
        <w:t>Tall and Fine Fescue - What's New?</w:t>
      </w:r>
    </w:p>
    <w:p w14:paraId="763B7699" w14:textId="40AD2D40" w:rsidR="00F54985" w:rsidRDefault="00F54985" w:rsidP="00B357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2019</w:t>
      </w:r>
    </w:p>
    <w:p w14:paraId="5BB86F68" w14:textId="3415B907" w:rsidR="000C2A74" w:rsidRDefault="000C2A74" w:rsidP="00B3570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TurfNet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Webinar</w:t>
      </w:r>
    </w:p>
    <w:p w14:paraId="40681C35" w14:textId="75AE2671" w:rsidR="000C2A74" w:rsidRPr="000C2A74" w:rsidRDefault="000C2A7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½ hour: Best Management Practices to Control Anthracnose</w:t>
      </w:r>
    </w:p>
    <w:p w14:paraId="6C0E0095" w14:textId="77777777" w:rsidR="000C0E0E" w:rsidRPr="004F6C79" w:rsidRDefault="000C0E0E" w:rsidP="000C0E0E">
      <w:pPr>
        <w:rPr>
          <w:rFonts w:asciiTheme="minorHAnsi" w:hAnsiTheme="minorHAnsi" w:cstheme="minorHAnsi"/>
          <w:b/>
          <w:sz w:val="22"/>
          <w:szCs w:val="22"/>
        </w:rPr>
      </w:pPr>
      <w:r w:rsidRPr="004F6C79">
        <w:rPr>
          <w:rFonts w:asciiTheme="minorHAnsi" w:hAnsiTheme="minorHAnsi" w:cstheme="minorHAnsi"/>
          <w:b/>
          <w:sz w:val="22"/>
          <w:szCs w:val="22"/>
        </w:rPr>
        <w:t>Carolinas Golf Course Superintendents Association Conference</w:t>
      </w:r>
      <w:r>
        <w:rPr>
          <w:rFonts w:asciiTheme="minorHAnsi" w:hAnsiTheme="minorHAnsi" w:cstheme="minorHAnsi"/>
          <w:b/>
          <w:sz w:val="22"/>
          <w:szCs w:val="22"/>
        </w:rPr>
        <w:t>, Myrtle Beach, SC</w:t>
      </w:r>
    </w:p>
    <w:p w14:paraId="70394917" w14:textId="77777777" w:rsidR="000C0E0E" w:rsidRDefault="000C0E0E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 Sand Topdressing &amp; Soil Amendments</w:t>
      </w:r>
    </w:p>
    <w:p w14:paraId="3DFAF625" w14:textId="68AC3EF4" w:rsidR="000C0E0E" w:rsidRDefault="000C0E0E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0C0E0E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ong </w:t>
      </w:r>
      <w:r w:rsidRPr="000C0E0E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sland </w:t>
      </w:r>
      <w:r w:rsidRPr="000C0E0E">
        <w:rPr>
          <w:rFonts w:asciiTheme="minorHAnsi" w:hAnsiTheme="minorHAnsi" w:cstheme="minorHAnsi"/>
          <w:b/>
          <w:sz w:val="22"/>
          <w:szCs w:val="22"/>
        </w:rPr>
        <w:t>G</w:t>
      </w:r>
      <w:r>
        <w:rPr>
          <w:rFonts w:asciiTheme="minorHAnsi" w:hAnsiTheme="minorHAnsi" w:cstheme="minorHAnsi"/>
          <w:b/>
          <w:sz w:val="22"/>
          <w:szCs w:val="22"/>
        </w:rPr>
        <w:t xml:space="preserve">olf </w:t>
      </w:r>
      <w:r w:rsidRPr="000C0E0E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ourse </w:t>
      </w:r>
      <w:r w:rsidRPr="000C0E0E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uperintendents </w:t>
      </w:r>
      <w:r w:rsidRPr="000C0E0E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ssociation, </w:t>
      </w:r>
      <w:r w:rsidRPr="000C0E0E">
        <w:rPr>
          <w:rFonts w:asciiTheme="minorHAnsi" w:hAnsiTheme="minorHAnsi" w:cstheme="minorHAnsi"/>
          <w:b/>
          <w:sz w:val="22"/>
          <w:szCs w:val="22"/>
        </w:rPr>
        <w:t>Winter Education Conference</w:t>
      </w:r>
      <w:r>
        <w:rPr>
          <w:rFonts w:asciiTheme="minorHAnsi" w:hAnsiTheme="minorHAnsi" w:cstheme="minorHAnsi"/>
          <w:b/>
          <w:sz w:val="22"/>
          <w:szCs w:val="22"/>
        </w:rPr>
        <w:t>, Bethpage, NY</w:t>
      </w:r>
    </w:p>
    <w:p w14:paraId="52CAD2D4" w14:textId="2786BF69" w:rsidR="000C0E0E" w:rsidRPr="000C0E0E" w:rsidRDefault="000C0E0E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0C0E0E">
        <w:rPr>
          <w:rFonts w:asciiTheme="minorHAnsi" w:hAnsiTheme="minorHAnsi" w:cstheme="minorHAnsi"/>
          <w:bCs/>
          <w:sz w:val="22"/>
          <w:szCs w:val="22"/>
        </w:rPr>
        <w:t xml:space="preserve">2 </w:t>
      </w:r>
      <w:proofErr w:type="gramStart"/>
      <w:r w:rsidRPr="000C0E0E">
        <w:rPr>
          <w:rFonts w:asciiTheme="minorHAnsi" w:hAnsiTheme="minorHAnsi" w:cstheme="minorHAnsi"/>
          <w:bCs/>
          <w:sz w:val="22"/>
          <w:szCs w:val="22"/>
        </w:rPr>
        <w:t>hour</w:t>
      </w:r>
      <w:proofErr w:type="gramEnd"/>
      <w:r w:rsidRPr="000C0E0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C0E0E">
        <w:rPr>
          <w:rFonts w:asciiTheme="minorHAnsi" w:hAnsiTheme="minorHAnsi" w:cstheme="minorHAnsi"/>
          <w:bCs/>
          <w:sz w:val="22"/>
          <w:szCs w:val="22"/>
        </w:rPr>
        <w:t>Golf Course Management; Agronomics of Green and Fairway Renovation</w:t>
      </w:r>
    </w:p>
    <w:p w14:paraId="6D97C76E" w14:textId="165A3A9B" w:rsidR="000C0E0E" w:rsidRDefault="000C0E0E" w:rsidP="00B357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 Golf Course Superintendents Association, Winter Seminar, Rye, NY</w:t>
      </w:r>
    </w:p>
    <w:p w14:paraId="1E870482" w14:textId="479A95B0" w:rsidR="000C0E0E" w:rsidRDefault="000C0E0E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0C0E0E">
        <w:rPr>
          <w:rFonts w:asciiTheme="minorHAnsi" w:hAnsiTheme="minorHAnsi" w:cstheme="minorHAnsi"/>
          <w:bCs/>
          <w:sz w:val="22"/>
          <w:szCs w:val="22"/>
        </w:rPr>
        <w:t>1 hour: Does Sand Size Matter for Topdressing?</w:t>
      </w:r>
    </w:p>
    <w:p w14:paraId="0485D12D" w14:textId="2F934AE6" w:rsidR="000C0E0E" w:rsidRPr="000C0E0E" w:rsidRDefault="000C0E0E" w:rsidP="00B357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Nebraska Turf Conference</w:t>
      </w:r>
    </w:p>
    <w:p w14:paraId="106D535D" w14:textId="0BB0D69E" w:rsidR="000C0E0E" w:rsidRDefault="000C0E0E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¾ hour: Topdressing Sand: Sorting Out What Matters</w:t>
      </w:r>
    </w:p>
    <w:p w14:paraId="1A2622C6" w14:textId="72C7CBC0" w:rsidR="000C0E0E" w:rsidRPr="000C0E0E" w:rsidRDefault="000C0E0E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¾ hour: Best Management Practices to Control Anthracnose</w:t>
      </w:r>
    </w:p>
    <w:p w14:paraId="34F1D233" w14:textId="32F7F5A7" w:rsidR="00F54985" w:rsidRPr="000C2A74" w:rsidRDefault="000C2A74" w:rsidP="00B3570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C2A74">
        <w:rPr>
          <w:rFonts w:asciiTheme="minorHAnsi" w:hAnsiTheme="minorHAnsi" w:cstheme="minorHAnsi"/>
          <w:b/>
          <w:sz w:val="22"/>
          <w:szCs w:val="22"/>
        </w:rPr>
        <w:t>SavATree</w:t>
      </w:r>
      <w:proofErr w:type="spellEnd"/>
      <w:r w:rsidRPr="000C2A74">
        <w:rPr>
          <w:rFonts w:asciiTheme="minorHAnsi" w:hAnsiTheme="minorHAnsi" w:cstheme="minorHAnsi"/>
          <w:b/>
          <w:sz w:val="22"/>
          <w:szCs w:val="22"/>
        </w:rPr>
        <w:t xml:space="preserve"> Lawn Care University, Danbury, CT</w:t>
      </w:r>
    </w:p>
    <w:p w14:paraId="3FF7309C" w14:textId="542D837C" w:rsidR="000C2A74" w:rsidRDefault="000C2A7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hour: Understanding Fertility</w:t>
      </w:r>
    </w:p>
    <w:p w14:paraId="502C4EF1" w14:textId="6241BC0C" w:rsidR="0060344A" w:rsidRDefault="0060344A" w:rsidP="00B357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2018</w:t>
      </w:r>
    </w:p>
    <w:p w14:paraId="5F53A2D5" w14:textId="6C953C4E" w:rsidR="004F6C79" w:rsidRDefault="004F6C79" w:rsidP="00B357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Korean Golf Industry Show</w:t>
      </w:r>
      <w:r w:rsidR="00F5498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54985" w:rsidRPr="00F54985">
        <w:rPr>
          <w:rFonts w:asciiTheme="minorHAnsi" w:hAnsiTheme="minorHAnsi" w:cstheme="minorHAnsi"/>
          <w:b/>
          <w:sz w:val="22"/>
          <w:szCs w:val="22"/>
        </w:rPr>
        <w:t>Gyeonggi-do, South Korea</w:t>
      </w:r>
    </w:p>
    <w:p w14:paraId="0F0B3944" w14:textId="0D1BA18B" w:rsidR="004F6C79" w:rsidRDefault="00F54985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¾ </w:t>
      </w:r>
      <w:r w:rsidR="004F6C79">
        <w:rPr>
          <w:rFonts w:asciiTheme="minorHAnsi" w:hAnsiTheme="minorHAnsi" w:cstheme="minorHAnsi"/>
          <w:bCs/>
          <w:sz w:val="22"/>
          <w:szCs w:val="22"/>
        </w:rPr>
        <w:t xml:space="preserve">hour: </w:t>
      </w:r>
      <w:r w:rsidR="004F6C79" w:rsidRPr="004F6C79">
        <w:rPr>
          <w:rFonts w:asciiTheme="minorHAnsi" w:hAnsiTheme="minorHAnsi" w:cstheme="minorHAnsi"/>
          <w:bCs/>
          <w:sz w:val="22"/>
          <w:szCs w:val="22"/>
        </w:rPr>
        <w:t>Managing Drainage of Putting Greens for</w:t>
      </w:r>
      <w:r w:rsidR="004F6C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6C79" w:rsidRPr="004F6C79">
        <w:rPr>
          <w:rFonts w:asciiTheme="minorHAnsi" w:hAnsiTheme="minorHAnsi" w:cstheme="minorHAnsi"/>
          <w:bCs/>
          <w:sz w:val="22"/>
          <w:szCs w:val="22"/>
        </w:rPr>
        <w:t>Success during Wet Weather</w:t>
      </w:r>
    </w:p>
    <w:p w14:paraId="68049E8D" w14:textId="34375D72" w:rsidR="0060344A" w:rsidRPr="004F6C79" w:rsidRDefault="0060344A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4F6C79">
        <w:rPr>
          <w:rFonts w:asciiTheme="minorHAnsi" w:hAnsiTheme="minorHAnsi" w:cstheme="minorHAnsi"/>
          <w:b/>
          <w:sz w:val="22"/>
          <w:szCs w:val="22"/>
        </w:rPr>
        <w:t>Colin Campbell Pty Ltd</w:t>
      </w:r>
      <w:r w:rsidRPr="004F6C79">
        <w:rPr>
          <w:rFonts w:asciiTheme="minorHAnsi" w:hAnsiTheme="minorHAnsi" w:cstheme="minorHAnsi"/>
          <w:b/>
          <w:sz w:val="22"/>
          <w:szCs w:val="22"/>
        </w:rPr>
        <w:t>, New South Wales, Australia</w:t>
      </w:r>
    </w:p>
    <w:p w14:paraId="7BE869DA" w14:textId="0F130A1F" w:rsidR="0060344A" w:rsidRDefault="0060344A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½ hour: </w:t>
      </w:r>
      <w:r w:rsidR="004F6C79" w:rsidRPr="00062099">
        <w:rPr>
          <w:rFonts w:asciiTheme="minorHAnsi" w:hAnsiTheme="minorHAnsi" w:cstheme="minorHAnsi"/>
          <w:bCs/>
          <w:sz w:val="22"/>
          <w:szCs w:val="22"/>
        </w:rPr>
        <w:t>Best Management Practices for Control of Anthracnose</w:t>
      </w:r>
    </w:p>
    <w:p w14:paraId="687800E1" w14:textId="6CE933B5" w:rsidR="004F6C79" w:rsidRPr="004F6C79" w:rsidRDefault="004F6C79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4F6C79">
        <w:rPr>
          <w:rFonts w:asciiTheme="minorHAnsi" w:hAnsiTheme="minorHAnsi" w:cstheme="minorHAnsi"/>
          <w:b/>
          <w:sz w:val="22"/>
          <w:szCs w:val="22"/>
        </w:rPr>
        <w:t>Carolinas Golf Course Superintendents Association Conference</w:t>
      </w:r>
      <w:r>
        <w:rPr>
          <w:rFonts w:asciiTheme="minorHAnsi" w:hAnsiTheme="minorHAnsi" w:cstheme="minorHAnsi"/>
          <w:b/>
          <w:sz w:val="22"/>
          <w:szCs w:val="22"/>
        </w:rPr>
        <w:t>, Myrtle Beach, SC</w:t>
      </w:r>
    </w:p>
    <w:p w14:paraId="1CDA50E3" w14:textId="6479BD2E" w:rsidR="0060344A" w:rsidRDefault="004F6C79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 Sand Topdressing &amp; Soil Amendments</w:t>
      </w:r>
    </w:p>
    <w:p w14:paraId="2D5B78B6" w14:textId="03AE6758" w:rsidR="00F54985" w:rsidRDefault="00F54985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F54985">
        <w:rPr>
          <w:rFonts w:asciiTheme="minorHAnsi" w:hAnsiTheme="minorHAnsi" w:cstheme="minorHAnsi"/>
          <w:b/>
          <w:sz w:val="22"/>
          <w:szCs w:val="22"/>
        </w:rPr>
        <w:t>New England Regional Turfgrass Conference</w:t>
      </w:r>
      <w:r>
        <w:rPr>
          <w:rFonts w:asciiTheme="minorHAnsi" w:hAnsiTheme="minorHAnsi" w:cstheme="minorHAnsi"/>
          <w:b/>
          <w:sz w:val="22"/>
          <w:szCs w:val="22"/>
        </w:rPr>
        <w:t>, Providence, RI</w:t>
      </w:r>
    </w:p>
    <w:p w14:paraId="54BF41B5" w14:textId="459C8C83" w:rsidR="00F54985" w:rsidRPr="00F54985" w:rsidRDefault="00F54985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hour: Sand Size for Putting Green Topdressing: Sifting Out What Matters</w:t>
      </w:r>
    </w:p>
    <w:p w14:paraId="7EE056C0" w14:textId="4EDD5A34" w:rsidR="007F215A" w:rsidRPr="00062099" w:rsidRDefault="007F215A" w:rsidP="00B357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2017</w:t>
      </w:r>
    </w:p>
    <w:p w14:paraId="1348339C" w14:textId="1A6AA123" w:rsidR="00062099" w:rsidRPr="00062099" w:rsidRDefault="00062099" w:rsidP="00062099">
      <w:pPr>
        <w:rPr>
          <w:rFonts w:asciiTheme="minorHAnsi" w:hAnsiTheme="minorHAnsi" w:cstheme="minorHAnsi"/>
          <w:b/>
          <w:sz w:val="22"/>
          <w:szCs w:val="22"/>
        </w:rPr>
      </w:pPr>
      <w:bookmarkStart w:id="22" w:name="_Hlk32846993"/>
      <w:r w:rsidRPr="00062099">
        <w:rPr>
          <w:rFonts w:asciiTheme="minorHAnsi" w:hAnsiTheme="minorHAnsi" w:cstheme="minorHAnsi"/>
          <w:b/>
          <w:sz w:val="22"/>
          <w:szCs w:val="22"/>
        </w:rPr>
        <w:t>GCSAA Education Conference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0620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2099">
        <w:rPr>
          <w:rFonts w:asciiTheme="minorHAnsi" w:hAnsiTheme="minorHAnsi" w:cstheme="minorHAnsi"/>
          <w:b/>
          <w:sz w:val="22"/>
          <w:szCs w:val="22"/>
        </w:rPr>
        <w:t>Golf Industry Show, Orlando, FL</w:t>
      </w:r>
    </w:p>
    <w:bookmarkEnd w:id="22"/>
    <w:p w14:paraId="5E444FD4" w14:textId="5E9CA595" w:rsidR="007F215A" w:rsidRDefault="00062099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62099">
        <w:rPr>
          <w:rFonts w:asciiTheme="minorHAnsi" w:hAnsiTheme="minorHAnsi" w:cstheme="minorHAnsi"/>
          <w:bCs/>
          <w:sz w:val="22"/>
          <w:szCs w:val="22"/>
        </w:rPr>
        <w:t>Current Best Management Practices for Control of Anthracnose on Golf Courses</w:t>
      </w:r>
    </w:p>
    <w:p w14:paraId="69747F25" w14:textId="0CCCB9BF" w:rsidR="007F215A" w:rsidRDefault="007F215A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¼ hour rapid presentation: Verdure Live: Topdressing versus Anthracnose</w:t>
      </w:r>
    </w:p>
    <w:p w14:paraId="24FE8372" w14:textId="554F9B84" w:rsidR="0060344A" w:rsidRDefault="0060344A" w:rsidP="00B357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Illinois Turf Conference, Hoffman Estates, IL</w:t>
      </w:r>
    </w:p>
    <w:p w14:paraId="6A0DEFF7" w14:textId="520D7314" w:rsidR="0060344A" w:rsidRDefault="0060344A" w:rsidP="00E777AD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¾ hour: </w:t>
      </w:r>
      <w:r>
        <w:rPr>
          <w:rFonts w:ascii="Calibri" w:hAnsi="Calibri" w:cs="Calibri"/>
          <w:color w:val="000000"/>
          <w:sz w:val="21"/>
          <w:szCs w:val="21"/>
        </w:rPr>
        <w:t>How does Turf Management Affect Water Quality</w:t>
      </w:r>
    </w:p>
    <w:p w14:paraId="6904AABE" w14:textId="535CD2C6" w:rsidR="0060344A" w:rsidRDefault="0060344A" w:rsidP="00E777AD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¾ hour: </w:t>
      </w:r>
      <w:r w:rsidRPr="0060344A">
        <w:rPr>
          <w:rFonts w:ascii="Calibri" w:hAnsi="Calibri" w:cs="Calibri"/>
          <w:color w:val="000000"/>
          <w:sz w:val="21"/>
          <w:szCs w:val="21"/>
        </w:rPr>
        <w:t>Best Management Practices for Anthracnose on Annual Bluegrass Putting Green Turf</w:t>
      </w:r>
    </w:p>
    <w:p w14:paraId="2B0ED6D0" w14:textId="22E1147F" w:rsidR="0060344A" w:rsidRDefault="0060344A" w:rsidP="00E777AD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¾ hour: </w:t>
      </w:r>
      <w:r>
        <w:rPr>
          <w:rFonts w:ascii="Calibri" w:hAnsi="Calibri" w:cs="Calibri"/>
          <w:color w:val="000000"/>
          <w:sz w:val="21"/>
          <w:szCs w:val="21"/>
        </w:rPr>
        <w:t>Management of Natural Turf Sports Fields</w:t>
      </w:r>
    </w:p>
    <w:p w14:paraId="2FDC1BF0" w14:textId="1774C90B" w:rsidR="0060344A" w:rsidRPr="0060344A" w:rsidRDefault="0060344A" w:rsidP="00B3570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New Hampshire Golf Course Superintendents Association Annual Meeting, Portsmouth, NH</w:t>
      </w:r>
    </w:p>
    <w:p w14:paraId="1282CD4F" w14:textId="67DF03AF" w:rsidR="007F215A" w:rsidRDefault="0060344A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hour: Best Management Practices for Suppression of Anthracnose</w:t>
      </w:r>
    </w:p>
    <w:p w14:paraId="719D4BC1" w14:textId="42183629" w:rsidR="0060344A" w:rsidRDefault="0060344A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hour: Competitiveness of Bentgrass Species with Annual Bluegrass</w:t>
      </w:r>
    </w:p>
    <w:bookmarkEnd w:id="21"/>
    <w:p w14:paraId="172345D1" w14:textId="0AE8C18D" w:rsidR="00EA01C1" w:rsidRDefault="00EA01C1" w:rsidP="00B357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2016</w:t>
      </w:r>
    </w:p>
    <w:p w14:paraId="7DE27F31" w14:textId="0C920566" w:rsidR="009F2744" w:rsidRPr="00062099" w:rsidRDefault="00EA01C1" w:rsidP="00E822C5">
      <w:pPr>
        <w:rPr>
          <w:rFonts w:asciiTheme="minorHAnsi" w:hAnsiTheme="minorHAnsi" w:cstheme="minorHAnsi"/>
          <w:b/>
          <w:sz w:val="22"/>
          <w:szCs w:val="22"/>
        </w:rPr>
      </w:pPr>
      <w:r w:rsidRPr="00062099">
        <w:rPr>
          <w:rFonts w:asciiTheme="minorHAnsi" w:hAnsiTheme="minorHAnsi" w:cstheme="minorHAnsi"/>
          <w:b/>
          <w:sz w:val="22"/>
          <w:szCs w:val="22"/>
        </w:rPr>
        <w:t>G</w:t>
      </w:r>
      <w:r w:rsidR="009F2744" w:rsidRPr="00062099">
        <w:rPr>
          <w:rFonts w:asciiTheme="minorHAnsi" w:hAnsiTheme="minorHAnsi" w:cstheme="minorHAnsi"/>
          <w:b/>
          <w:sz w:val="22"/>
          <w:szCs w:val="22"/>
        </w:rPr>
        <w:t xml:space="preserve">olf </w:t>
      </w:r>
      <w:r w:rsidRPr="00062099">
        <w:rPr>
          <w:rFonts w:asciiTheme="minorHAnsi" w:hAnsiTheme="minorHAnsi" w:cstheme="minorHAnsi"/>
          <w:b/>
          <w:sz w:val="22"/>
          <w:szCs w:val="22"/>
        </w:rPr>
        <w:t>C</w:t>
      </w:r>
      <w:r w:rsidR="009F2744" w:rsidRPr="00062099">
        <w:rPr>
          <w:rFonts w:asciiTheme="minorHAnsi" w:hAnsiTheme="minorHAnsi" w:cstheme="minorHAnsi"/>
          <w:b/>
          <w:sz w:val="22"/>
          <w:szCs w:val="22"/>
        </w:rPr>
        <w:t xml:space="preserve">ourse </w:t>
      </w:r>
      <w:r w:rsidRPr="00062099">
        <w:rPr>
          <w:rFonts w:asciiTheme="minorHAnsi" w:hAnsiTheme="minorHAnsi" w:cstheme="minorHAnsi"/>
          <w:b/>
          <w:sz w:val="22"/>
          <w:szCs w:val="22"/>
        </w:rPr>
        <w:t>S</w:t>
      </w:r>
      <w:r w:rsidR="009F2744" w:rsidRPr="00062099">
        <w:rPr>
          <w:rFonts w:asciiTheme="minorHAnsi" w:hAnsiTheme="minorHAnsi" w:cstheme="minorHAnsi"/>
          <w:b/>
          <w:sz w:val="22"/>
          <w:szCs w:val="22"/>
        </w:rPr>
        <w:t xml:space="preserve">uperintendents </w:t>
      </w:r>
      <w:r w:rsidRPr="00062099">
        <w:rPr>
          <w:rFonts w:asciiTheme="minorHAnsi" w:hAnsiTheme="minorHAnsi" w:cstheme="minorHAnsi"/>
          <w:b/>
          <w:sz w:val="22"/>
          <w:szCs w:val="22"/>
        </w:rPr>
        <w:t>A</w:t>
      </w:r>
      <w:r w:rsidR="009F2744" w:rsidRPr="00062099">
        <w:rPr>
          <w:rFonts w:asciiTheme="minorHAnsi" w:hAnsiTheme="minorHAnsi" w:cstheme="minorHAnsi"/>
          <w:b/>
          <w:sz w:val="22"/>
          <w:szCs w:val="22"/>
        </w:rPr>
        <w:t xml:space="preserve">ssociation of </w:t>
      </w:r>
      <w:r w:rsidRPr="00062099">
        <w:rPr>
          <w:rFonts w:asciiTheme="minorHAnsi" w:hAnsiTheme="minorHAnsi" w:cstheme="minorHAnsi"/>
          <w:b/>
          <w:sz w:val="22"/>
          <w:szCs w:val="22"/>
        </w:rPr>
        <w:t>A</w:t>
      </w:r>
      <w:r w:rsidR="009F2744" w:rsidRPr="00062099">
        <w:rPr>
          <w:rFonts w:asciiTheme="minorHAnsi" w:hAnsiTheme="minorHAnsi" w:cstheme="minorHAnsi"/>
          <w:b/>
          <w:sz w:val="22"/>
          <w:szCs w:val="22"/>
        </w:rPr>
        <w:t xml:space="preserve">merica </w:t>
      </w:r>
      <w:r w:rsidR="00527DF3" w:rsidRPr="00062099">
        <w:rPr>
          <w:rFonts w:asciiTheme="minorHAnsi" w:hAnsiTheme="minorHAnsi" w:cstheme="minorHAnsi"/>
          <w:b/>
          <w:sz w:val="22"/>
          <w:szCs w:val="22"/>
        </w:rPr>
        <w:t xml:space="preserve">(GCSAA) </w:t>
      </w:r>
      <w:r w:rsidR="009F2744" w:rsidRPr="00062099">
        <w:rPr>
          <w:rFonts w:asciiTheme="minorHAnsi" w:hAnsiTheme="minorHAnsi" w:cstheme="minorHAnsi"/>
          <w:b/>
          <w:sz w:val="22"/>
          <w:szCs w:val="22"/>
        </w:rPr>
        <w:t>Webinar</w:t>
      </w:r>
    </w:p>
    <w:p w14:paraId="4AB6FAA6" w14:textId="75368125" w:rsidR="00E822C5" w:rsidRPr="009F2744" w:rsidRDefault="00E822C5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9F2744">
        <w:rPr>
          <w:rFonts w:asciiTheme="minorHAnsi" w:hAnsiTheme="minorHAnsi" w:cstheme="minorHAnsi"/>
          <w:bCs/>
          <w:sz w:val="22"/>
          <w:szCs w:val="22"/>
        </w:rPr>
        <w:t xml:space="preserve">1 ½ hour </w:t>
      </w:r>
      <w:r w:rsidR="00EA01C1" w:rsidRPr="009F2744">
        <w:rPr>
          <w:rFonts w:asciiTheme="minorHAnsi" w:hAnsiTheme="minorHAnsi" w:cstheme="minorHAnsi"/>
          <w:bCs/>
          <w:sz w:val="22"/>
          <w:szCs w:val="22"/>
        </w:rPr>
        <w:t>web</w:t>
      </w:r>
      <w:r w:rsidRPr="009F2744">
        <w:rPr>
          <w:rFonts w:asciiTheme="minorHAnsi" w:hAnsiTheme="minorHAnsi" w:cstheme="minorHAnsi"/>
          <w:bCs/>
          <w:sz w:val="22"/>
          <w:szCs w:val="22"/>
        </w:rPr>
        <w:t>inar: Best Management Practices for the Control of Anthracnose on Annual Bluegrass Putting Greens</w:t>
      </w:r>
    </w:p>
    <w:p w14:paraId="1ABE73F1" w14:textId="203AF8DC" w:rsidR="00EA01C1" w:rsidRPr="00062099" w:rsidRDefault="00EA01C1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062099">
        <w:rPr>
          <w:rFonts w:asciiTheme="minorHAnsi" w:hAnsiTheme="minorHAnsi" w:cstheme="minorHAnsi"/>
          <w:b/>
          <w:sz w:val="22"/>
          <w:szCs w:val="22"/>
        </w:rPr>
        <w:t>Indiana Gre</w:t>
      </w:r>
      <w:r w:rsidR="00E822C5" w:rsidRPr="00062099">
        <w:rPr>
          <w:rFonts w:asciiTheme="minorHAnsi" w:hAnsiTheme="minorHAnsi" w:cstheme="minorHAnsi"/>
          <w:b/>
          <w:sz w:val="22"/>
          <w:szCs w:val="22"/>
        </w:rPr>
        <w:t>en Expo, Indianapolis, IN</w:t>
      </w:r>
    </w:p>
    <w:p w14:paraId="190EDC42" w14:textId="512CF4A4" w:rsidR="00E822C5" w:rsidRPr="00E822C5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hour: </w:t>
      </w:r>
      <w:r w:rsidR="00E822C5" w:rsidRPr="00E822C5">
        <w:rPr>
          <w:rFonts w:asciiTheme="minorHAnsi" w:hAnsiTheme="minorHAnsi" w:cstheme="minorHAnsi"/>
          <w:bCs/>
          <w:sz w:val="22"/>
          <w:szCs w:val="22"/>
        </w:rPr>
        <w:t>How to Pick the Right Bluegrass for Each Lawn</w:t>
      </w:r>
    </w:p>
    <w:p w14:paraId="6A249FA0" w14:textId="2D34A89D" w:rsidR="00E822C5" w:rsidRPr="00E822C5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hour: </w:t>
      </w:r>
      <w:r w:rsidR="00E822C5" w:rsidRPr="00E822C5">
        <w:rPr>
          <w:rFonts w:asciiTheme="minorHAnsi" w:hAnsiTheme="minorHAnsi" w:cstheme="minorHAnsi"/>
          <w:bCs/>
          <w:sz w:val="22"/>
          <w:szCs w:val="22"/>
        </w:rPr>
        <w:t>Managing Traffic on Athletic Fields</w:t>
      </w:r>
    </w:p>
    <w:p w14:paraId="55577501" w14:textId="2B5A8C14" w:rsidR="00E822C5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hour: </w:t>
      </w:r>
      <w:r w:rsidR="00E822C5" w:rsidRPr="00E822C5">
        <w:rPr>
          <w:rFonts w:asciiTheme="minorHAnsi" w:hAnsiTheme="minorHAnsi" w:cstheme="minorHAnsi"/>
          <w:bCs/>
          <w:sz w:val="22"/>
          <w:szCs w:val="22"/>
        </w:rPr>
        <w:t>Bluegrass Cultivars for Athletic Fields</w:t>
      </w:r>
    </w:p>
    <w:p w14:paraId="5F3DE816" w14:textId="31DA19F9" w:rsidR="007138C8" w:rsidRPr="007138C8" w:rsidRDefault="007138C8" w:rsidP="00B35702">
      <w:pPr>
        <w:rPr>
          <w:rFonts w:asciiTheme="minorHAnsi" w:hAnsiTheme="minorHAnsi" w:cstheme="minorHAnsi"/>
          <w:bCs/>
          <w:sz w:val="22"/>
          <w:szCs w:val="22"/>
        </w:rPr>
      </w:pPr>
      <w:r w:rsidRPr="007138C8">
        <w:rPr>
          <w:rFonts w:asciiTheme="minorHAnsi" w:hAnsiTheme="minorHAnsi" w:cstheme="minorHAnsi"/>
          <w:bCs/>
          <w:sz w:val="22"/>
          <w:szCs w:val="22"/>
        </w:rPr>
        <w:lastRenderedPageBreak/>
        <w:t>2015</w:t>
      </w:r>
    </w:p>
    <w:p w14:paraId="45E8F432" w14:textId="60179EA4" w:rsidR="00062099" w:rsidRPr="00062099" w:rsidRDefault="009F2744" w:rsidP="00062099">
      <w:pPr>
        <w:rPr>
          <w:rFonts w:asciiTheme="minorHAnsi" w:hAnsiTheme="minorHAnsi" w:cstheme="minorHAnsi"/>
          <w:b/>
          <w:sz w:val="22"/>
          <w:szCs w:val="22"/>
        </w:rPr>
      </w:pPr>
      <w:r w:rsidRPr="00062099">
        <w:rPr>
          <w:rFonts w:asciiTheme="minorHAnsi" w:hAnsiTheme="minorHAnsi" w:cstheme="minorHAnsi"/>
          <w:b/>
          <w:sz w:val="22"/>
          <w:szCs w:val="22"/>
        </w:rPr>
        <w:t>GCSAA Education Conference</w:t>
      </w:r>
      <w:r w:rsidR="00062099">
        <w:rPr>
          <w:rFonts w:asciiTheme="minorHAnsi" w:hAnsiTheme="minorHAnsi" w:cstheme="minorHAnsi"/>
          <w:b/>
          <w:sz w:val="22"/>
          <w:szCs w:val="22"/>
        </w:rPr>
        <w:t>,</w:t>
      </w:r>
      <w:r w:rsidR="00062099" w:rsidRPr="000620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2099" w:rsidRPr="00062099">
        <w:rPr>
          <w:rFonts w:asciiTheme="minorHAnsi" w:hAnsiTheme="minorHAnsi" w:cstheme="minorHAnsi"/>
          <w:b/>
          <w:sz w:val="22"/>
          <w:szCs w:val="22"/>
        </w:rPr>
        <w:t>Golf Industry Show, San Antonio, TX</w:t>
      </w:r>
    </w:p>
    <w:p w14:paraId="73559835" w14:textId="1F085BBA" w:rsidR="009F2744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 Managing Traffic Stress</w:t>
      </w:r>
    </w:p>
    <w:p w14:paraId="2E23D89E" w14:textId="795CAC94" w:rsidR="009F2744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hour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9F2744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harpen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A</w:t>
      </w:r>
      <w:r>
        <w:rPr>
          <w:rFonts w:asciiTheme="minorHAnsi" w:hAnsiTheme="minorHAnsi" w:cstheme="minorHAnsi"/>
          <w:bCs/>
          <w:sz w:val="22"/>
          <w:szCs w:val="22"/>
        </w:rPr>
        <w:t>ll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Y</w:t>
      </w:r>
      <w:r>
        <w:rPr>
          <w:rFonts w:asciiTheme="minorHAnsi" w:hAnsiTheme="minorHAnsi" w:cstheme="minorHAnsi"/>
          <w:bCs/>
          <w:sz w:val="22"/>
          <w:szCs w:val="22"/>
        </w:rPr>
        <w:t>our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S</w:t>
      </w:r>
      <w:r>
        <w:rPr>
          <w:rFonts w:asciiTheme="minorHAnsi" w:hAnsiTheme="minorHAnsi" w:cstheme="minorHAnsi"/>
          <w:bCs/>
          <w:sz w:val="22"/>
          <w:szCs w:val="22"/>
        </w:rPr>
        <w:t>kills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– T</w:t>
      </w:r>
      <w:r>
        <w:rPr>
          <w:rFonts w:asciiTheme="minorHAnsi" w:hAnsiTheme="minorHAnsi" w:cstheme="minorHAnsi"/>
          <w:bCs/>
          <w:sz w:val="22"/>
          <w:szCs w:val="22"/>
        </w:rPr>
        <w:t>he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S</w:t>
      </w:r>
      <w:r>
        <w:rPr>
          <w:rFonts w:asciiTheme="minorHAnsi" w:hAnsiTheme="minorHAnsi" w:cstheme="minorHAnsi"/>
          <w:bCs/>
          <w:sz w:val="22"/>
          <w:szCs w:val="22"/>
        </w:rPr>
        <w:t>uccessful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>quipment</w:t>
      </w:r>
      <w:r w:rsidRPr="009F2744">
        <w:rPr>
          <w:rFonts w:asciiTheme="minorHAnsi" w:hAnsiTheme="minorHAnsi" w:cstheme="minorHAnsi"/>
          <w:bCs/>
          <w:sz w:val="22"/>
          <w:szCs w:val="22"/>
        </w:rPr>
        <w:t xml:space="preserve"> M</w:t>
      </w:r>
      <w:r>
        <w:rPr>
          <w:rFonts w:asciiTheme="minorHAnsi" w:hAnsiTheme="minorHAnsi" w:cstheme="minorHAnsi"/>
          <w:bCs/>
          <w:sz w:val="22"/>
          <w:szCs w:val="22"/>
        </w:rPr>
        <w:t>anager</w:t>
      </w:r>
    </w:p>
    <w:p w14:paraId="21FB18CB" w14:textId="0DB489B8" w:rsidR="009F2744" w:rsidRDefault="00E822C5" w:rsidP="00B35702">
      <w:pPr>
        <w:rPr>
          <w:rFonts w:asciiTheme="minorHAnsi" w:hAnsiTheme="minorHAnsi" w:cstheme="minorHAnsi"/>
          <w:bCs/>
          <w:sz w:val="22"/>
          <w:szCs w:val="22"/>
        </w:rPr>
      </w:pPr>
      <w:r w:rsidRPr="00062099">
        <w:rPr>
          <w:rFonts w:asciiTheme="minorHAnsi" w:hAnsiTheme="minorHAnsi" w:cstheme="minorHAnsi"/>
          <w:b/>
          <w:sz w:val="22"/>
          <w:szCs w:val="22"/>
        </w:rPr>
        <w:t>Seed Research of Oregon</w:t>
      </w:r>
      <w:r w:rsidR="0006209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62099" w:rsidRPr="00062099">
        <w:rPr>
          <w:rFonts w:asciiTheme="minorHAnsi" w:hAnsiTheme="minorHAnsi" w:cstheme="minorHAnsi"/>
          <w:b/>
          <w:sz w:val="22"/>
          <w:szCs w:val="22"/>
        </w:rPr>
        <w:t xml:space="preserve">Golf Industry Show, </w:t>
      </w:r>
      <w:r w:rsidR="00062099">
        <w:rPr>
          <w:rFonts w:asciiTheme="minorHAnsi" w:hAnsiTheme="minorHAnsi" w:cstheme="minorHAnsi"/>
          <w:b/>
          <w:sz w:val="22"/>
          <w:szCs w:val="22"/>
        </w:rPr>
        <w:t>San Antonio, TX</w:t>
      </w:r>
      <w:r w:rsidRPr="000620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A797B8" w14:textId="24A2E016" w:rsidR="00E822C5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hour: </w:t>
      </w:r>
      <w:r w:rsidR="00062099" w:rsidRPr="00062099">
        <w:rPr>
          <w:rFonts w:asciiTheme="minorHAnsi" w:hAnsiTheme="minorHAnsi" w:cstheme="minorHAnsi"/>
          <w:bCs/>
          <w:sz w:val="22"/>
          <w:szCs w:val="22"/>
        </w:rPr>
        <w:t xml:space="preserve">Bentgrass </w:t>
      </w:r>
      <w:proofErr w:type="spellStart"/>
      <w:r w:rsidR="00062099" w:rsidRPr="00062099">
        <w:rPr>
          <w:rFonts w:asciiTheme="minorHAnsi" w:hAnsiTheme="minorHAnsi" w:cstheme="minorHAnsi"/>
          <w:bCs/>
          <w:sz w:val="22"/>
          <w:szCs w:val="22"/>
        </w:rPr>
        <w:t>Cultivars:</w:t>
      </w:r>
      <w:r w:rsidR="00E822C5" w:rsidRPr="00E822C5">
        <w:rPr>
          <w:rFonts w:asciiTheme="minorHAnsi" w:hAnsiTheme="minorHAnsi" w:cstheme="minorHAnsi"/>
          <w:bCs/>
          <w:sz w:val="22"/>
          <w:szCs w:val="22"/>
        </w:rPr>
        <w:t>Competition</w:t>
      </w:r>
      <w:proofErr w:type="spellEnd"/>
      <w:r w:rsidR="00E822C5" w:rsidRPr="00E822C5">
        <w:rPr>
          <w:rFonts w:asciiTheme="minorHAnsi" w:hAnsiTheme="minorHAnsi" w:cstheme="minorHAnsi"/>
          <w:bCs/>
          <w:sz w:val="22"/>
          <w:szCs w:val="22"/>
        </w:rPr>
        <w:t xml:space="preserve"> with </w:t>
      </w:r>
      <w:proofErr w:type="spellStart"/>
      <w:r w:rsidR="00E822C5" w:rsidRPr="00E822C5">
        <w:rPr>
          <w:rFonts w:asciiTheme="minorHAnsi" w:hAnsiTheme="minorHAnsi" w:cstheme="minorHAnsi"/>
          <w:bCs/>
          <w:sz w:val="22"/>
          <w:szCs w:val="22"/>
        </w:rPr>
        <w:t>Poa</w:t>
      </w:r>
      <w:proofErr w:type="spellEnd"/>
      <w:r w:rsidR="00E822C5" w:rsidRPr="00E822C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822C5" w:rsidRPr="00E822C5">
        <w:rPr>
          <w:rFonts w:asciiTheme="minorHAnsi" w:hAnsiTheme="minorHAnsi" w:cstheme="minorHAnsi"/>
          <w:bCs/>
          <w:sz w:val="22"/>
          <w:szCs w:val="22"/>
        </w:rPr>
        <w:t>annua</w:t>
      </w:r>
      <w:proofErr w:type="spellEnd"/>
    </w:p>
    <w:p w14:paraId="39485E6F" w14:textId="56EC9D75" w:rsidR="00E822C5" w:rsidRPr="00E777AD" w:rsidRDefault="009F2744" w:rsidP="00B419C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E777AD">
        <w:rPr>
          <w:rFonts w:asciiTheme="minorHAnsi" w:hAnsiTheme="minorHAnsi" w:cstheme="minorHAnsi"/>
          <w:bCs/>
          <w:sz w:val="22"/>
          <w:szCs w:val="22"/>
        </w:rPr>
        <w:t xml:space="preserve">1 hour: </w:t>
      </w:r>
      <w:r w:rsidR="00E822C5" w:rsidRPr="00E777AD">
        <w:rPr>
          <w:rFonts w:asciiTheme="minorHAnsi" w:hAnsiTheme="minorHAnsi" w:cstheme="minorHAnsi"/>
          <w:bCs/>
          <w:sz w:val="22"/>
          <w:szCs w:val="22"/>
        </w:rPr>
        <w:t>Performance of Tall Fescue and Kentucky Bluegrass Under Traffic</w:t>
      </w:r>
    </w:p>
    <w:p w14:paraId="035BB2ED" w14:textId="22D2B589" w:rsidR="009F2744" w:rsidRPr="00E777AD" w:rsidRDefault="009F2744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E777AD">
        <w:rPr>
          <w:rFonts w:asciiTheme="minorHAnsi" w:hAnsiTheme="minorHAnsi" w:cstheme="minorHAnsi"/>
          <w:b/>
          <w:sz w:val="22"/>
          <w:szCs w:val="22"/>
        </w:rPr>
        <w:t>M</w:t>
      </w:r>
      <w:r w:rsidR="00E777AD" w:rsidRPr="00E777AD">
        <w:rPr>
          <w:rFonts w:asciiTheme="minorHAnsi" w:hAnsiTheme="minorHAnsi" w:cstheme="minorHAnsi"/>
          <w:b/>
          <w:sz w:val="22"/>
          <w:szCs w:val="22"/>
        </w:rPr>
        <w:t xml:space="preserve">et </w:t>
      </w:r>
      <w:r w:rsidRPr="00E777AD">
        <w:rPr>
          <w:rFonts w:asciiTheme="minorHAnsi" w:hAnsiTheme="minorHAnsi" w:cstheme="minorHAnsi"/>
          <w:b/>
          <w:sz w:val="22"/>
          <w:szCs w:val="22"/>
        </w:rPr>
        <w:t>G</w:t>
      </w:r>
      <w:r w:rsidR="00E777AD" w:rsidRPr="00E777AD">
        <w:rPr>
          <w:rFonts w:asciiTheme="minorHAnsi" w:hAnsiTheme="minorHAnsi" w:cstheme="minorHAnsi"/>
          <w:b/>
          <w:sz w:val="22"/>
          <w:szCs w:val="22"/>
        </w:rPr>
        <w:t xml:space="preserve">olf Course Superintendents Association </w:t>
      </w:r>
      <w:r w:rsidRPr="00E777AD">
        <w:rPr>
          <w:rFonts w:asciiTheme="minorHAnsi" w:hAnsiTheme="minorHAnsi" w:cstheme="minorHAnsi"/>
          <w:b/>
          <w:sz w:val="22"/>
          <w:szCs w:val="22"/>
        </w:rPr>
        <w:t>&amp; C</w:t>
      </w:r>
      <w:r w:rsidR="00E777AD" w:rsidRPr="00E777AD">
        <w:rPr>
          <w:rFonts w:asciiTheme="minorHAnsi" w:hAnsiTheme="minorHAnsi" w:cstheme="minorHAnsi"/>
          <w:b/>
          <w:sz w:val="22"/>
          <w:szCs w:val="22"/>
        </w:rPr>
        <w:t xml:space="preserve">onnecticut </w:t>
      </w:r>
      <w:r w:rsidRPr="00E777AD">
        <w:rPr>
          <w:rFonts w:asciiTheme="minorHAnsi" w:hAnsiTheme="minorHAnsi" w:cstheme="minorHAnsi"/>
          <w:b/>
          <w:sz w:val="22"/>
          <w:szCs w:val="22"/>
        </w:rPr>
        <w:t>A</w:t>
      </w:r>
      <w:r w:rsidR="00E777AD" w:rsidRPr="00E777AD">
        <w:rPr>
          <w:rFonts w:asciiTheme="minorHAnsi" w:hAnsiTheme="minorHAnsi" w:cstheme="minorHAnsi"/>
          <w:b/>
          <w:sz w:val="22"/>
          <w:szCs w:val="22"/>
        </w:rPr>
        <w:t xml:space="preserve">ssociation of </w:t>
      </w:r>
      <w:r w:rsidRPr="00E777AD">
        <w:rPr>
          <w:rFonts w:asciiTheme="minorHAnsi" w:hAnsiTheme="minorHAnsi" w:cstheme="minorHAnsi"/>
          <w:b/>
          <w:sz w:val="22"/>
          <w:szCs w:val="22"/>
        </w:rPr>
        <w:t>G</w:t>
      </w:r>
      <w:r w:rsidR="00E777AD" w:rsidRPr="00E777AD">
        <w:rPr>
          <w:rFonts w:asciiTheme="minorHAnsi" w:hAnsiTheme="minorHAnsi" w:cstheme="minorHAnsi"/>
          <w:b/>
          <w:sz w:val="22"/>
          <w:szCs w:val="22"/>
        </w:rPr>
        <w:t>olf Course Superintendents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>,</w:t>
      </w:r>
      <w:r w:rsidRPr="00E777AD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>all</w:t>
      </w:r>
      <w:r w:rsidRPr="00E777AD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>ducational</w:t>
      </w:r>
      <w:r w:rsidRPr="00E777AD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 xml:space="preserve">eminar, </w:t>
      </w:r>
      <w:r w:rsidRPr="00E777AD">
        <w:rPr>
          <w:rFonts w:asciiTheme="minorHAnsi" w:hAnsiTheme="minorHAnsi" w:cstheme="minorHAnsi"/>
          <w:b/>
          <w:sz w:val="22"/>
          <w:szCs w:val="22"/>
        </w:rPr>
        <w:t xml:space="preserve">Fairfield, CT </w:t>
      </w:r>
    </w:p>
    <w:p w14:paraId="74493CEC" w14:textId="0503F1B0" w:rsidR="009F2744" w:rsidRPr="007138C8" w:rsidRDefault="009F2744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hour: Soil Fertility Relationship to Winter Injury</w:t>
      </w:r>
    </w:p>
    <w:p w14:paraId="52711DC5" w14:textId="02A16AD7" w:rsidR="007138C8" w:rsidRPr="00E777AD" w:rsidRDefault="007138C8" w:rsidP="00B35702">
      <w:pPr>
        <w:rPr>
          <w:rFonts w:asciiTheme="minorHAnsi" w:hAnsiTheme="minorHAnsi" w:cstheme="minorHAnsi"/>
          <w:b/>
          <w:sz w:val="22"/>
          <w:szCs w:val="22"/>
        </w:rPr>
      </w:pPr>
      <w:r w:rsidRPr="00E777AD">
        <w:rPr>
          <w:rFonts w:asciiTheme="minorHAnsi" w:hAnsiTheme="minorHAnsi" w:cstheme="minorHAnsi"/>
          <w:b/>
          <w:sz w:val="22"/>
          <w:szCs w:val="22"/>
        </w:rPr>
        <w:t>N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 xml:space="preserve">ew </w:t>
      </w:r>
      <w:r w:rsidRPr="00E777AD">
        <w:rPr>
          <w:rFonts w:asciiTheme="minorHAnsi" w:hAnsiTheme="minorHAnsi" w:cstheme="minorHAnsi"/>
          <w:b/>
          <w:sz w:val="22"/>
          <w:szCs w:val="22"/>
        </w:rPr>
        <w:t>E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>ngland</w:t>
      </w:r>
      <w:r w:rsidRPr="00E777AD">
        <w:rPr>
          <w:rFonts w:asciiTheme="minorHAnsi" w:hAnsiTheme="minorHAnsi" w:cstheme="minorHAnsi"/>
          <w:b/>
          <w:sz w:val="22"/>
          <w:szCs w:val="22"/>
        </w:rPr>
        <w:t xml:space="preserve"> Grows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>,</w:t>
      </w:r>
      <w:r w:rsidRPr="00E777AD">
        <w:rPr>
          <w:rFonts w:asciiTheme="minorHAnsi" w:hAnsiTheme="minorHAnsi" w:cstheme="minorHAnsi"/>
          <w:b/>
          <w:sz w:val="22"/>
          <w:szCs w:val="22"/>
        </w:rPr>
        <w:t xml:space="preserve"> Boston</w:t>
      </w:r>
      <w:r w:rsidR="00527DF3" w:rsidRPr="00E777AD">
        <w:rPr>
          <w:rFonts w:asciiTheme="minorHAnsi" w:hAnsiTheme="minorHAnsi" w:cstheme="minorHAnsi"/>
          <w:b/>
          <w:sz w:val="22"/>
          <w:szCs w:val="22"/>
        </w:rPr>
        <w:t>, MA</w:t>
      </w:r>
    </w:p>
    <w:p w14:paraId="0214E41D" w14:textId="14EE2170" w:rsidR="009F2744" w:rsidRDefault="00527DF3" w:rsidP="00E777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hour: </w:t>
      </w:r>
      <w:r w:rsidRPr="00527DF3">
        <w:rPr>
          <w:rFonts w:asciiTheme="minorHAnsi" w:hAnsiTheme="minorHAnsi" w:cstheme="minorHAnsi"/>
          <w:bCs/>
          <w:sz w:val="22"/>
          <w:szCs w:val="22"/>
        </w:rPr>
        <w:t>Fertilization Strategies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7DF3">
        <w:rPr>
          <w:rFonts w:asciiTheme="minorHAnsi" w:hAnsiTheme="minorHAnsi" w:cstheme="minorHAnsi"/>
          <w:bCs/>
          <w:sz w:val="22"/>
          <w:szCs w:val="22"/>
        </w:rPr>
        <w:t>for Pest Tolerance of Landscape Turf</w:t>
      </w:r>
    </w:p>
    <w:p w14:paraId="0E857A37" w14:textId="77777777" w:rsidR="00333983" w:rsidRPr="00333983" w:rsidRDefault="00333983" w:rsidP="00333983">
      <w:pPr>
        <w:rPr>
          <w:rFonts w:asciiTheme="minorHAnsi" w:hAnsiTheme="minorHAnsi" w:cstheme="minorHAnsi"/>
          <w:bCs/>
          <w:sz w:val="22"/>
          <w:szCs w:val="22"/>
        </w:rPr>
      </w:pPr>
    </w:p>
    <w:p w14:paraId="09379C0B" w14:textId="77777777" w:rsidR="00333983" w:rsidRPr="00C05978" w:rsidRDefault="00333983" w:rsidP="00333983">
      <w:pPr>
        <w:suppressAutoHyphens/>
        <w:jc w:val="both"/>
        <w:rPr>
          <w:rFonts w:asciiTheme="minorHAnsi" w:hAnsiTheme="minorHAnsi" w:cstheme="minorHAnsi"/>
          <w:b/>
          <w:smallCaps/>
          <w:spacing w:val="-3"/>
          <w:szCs w:val="24"/>
        </w:rPr>
      </w:pPr>
      <w:r w:rsidRPr="00C05978">
        <w:rPr>
          <w:rFonts w:asciiTheme="minorHAnsi" w:hAnsiTheme="minorHAnsi" w:cstheme="minorHAnsi"/>
          <w:b/>
          <w:smallCaps/>
          <w:spacing w:val="-3"/>
          <w:szCs w:val="24"/>
        </w:rPr>
        <w:t>A</w:t>
      </w:r>
      <w:r>
        <w:rPr>
          <w:rFonts w:asciiTheme="minorHAnsi" w:hAnsiTheme="minorHAnsi" w:cstheme="minorHAnsi"/>
          <w:b/>
          <w:smallCaps/>
          <w:spacing w:val="-3"/>
          <w:szCs w:val="24"/>
        </w:rPr>
        <w:t>wards</w:t>
      </w:r>
    </w:p>
    <w:p w14:paraId="356A1236" w14:textId="246D6FE9" w:rsidR="00333983" w:rsidRDefault="00333983" w:rsidP="00333983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bookmarkStart w:id="23" w:name="_Hlk32929244"/>
      <w:r w:rsidRPr="000C7692">
        <w:rPr>
          <w:rFonts w:asciiTheme="minorHAnsi" w:hAnsiTheme="minorHAnsi" w:cstheme="minorHAnsi"/>
          <w:sz w:val="22"/>
          <w:szCs w:val="22"/>
        </w:rPr>
        <w:t>2016</w:t>
      </w:r>
      <w:r w:rsidRPr="000C7692">
        <w:rPr>
          <w:rFonts w:asciiTheme="minorHAnsi" w:hAnsiTheme="minorHAnsi" w:cstheme="minorHAnsi"/>
          <w:sz w:val="22"/>
          <w:szCs w:val="22"/>
        </w:rPr>
        <w:tab/>
        <w:t>Specialist of the Year, Rutgers Cooperative Extension</w:t>
      </w:r>
    </w:p>
    <w:bookmarkEnd w:id="23"/>
    <w:p w14:paraId="156AF565" w14:textId="4354DC90" w:rsidR="00F001A9" w:rsidRDefault="00F001A9" w:rsidP="00333983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99E54FC" w14:textId="77777777" w:rsidR="00F001A9" w:rsidRPr="000C7692" w:rsidRDefault="00F001A9" w:rsidP="00333983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E17BCA2" w14:textId="101F863C" w:rsidR="00311E30" w:rsidRPr="00E65B9C" w:rsidRDefault="00311E30" w:rsidP="00E65B9C">
      <w:pPr>
        <w:suppressAutoHyphens/>
        <w:ind w:left="720" w:hanging="720"/>
        <w:rPr>
          <w:rFonts w:asciiTheme="minorHAnsi" w:hAnsiTheme="minorHAnsi" w:cstheme="minorHAnsi"/>
          <w:b/>
          <w:smallCaps/>
          <w:spacing w:val="-3"/>
          <w:sz w:val="32"/>
          <w:szCs w:val="32"/>
        </w:rPr>
      </w:pPr>
      <w:r w:rsidRPr="00E65B9C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S</w:t>
      </w:r>
      <w:r w:rsidR="00E65B9C">
        <w:rPr>
          <w:rFonts w:asciiTheme="minorHAnsi" w:hAnsiTheme="minorHAnsi" w:cstheme="minorHAnsi"/>
          <w:b/>
          <w:smallCaps/>
          <w:spacing w:val="-3"/>
          <w:sz w:val="32"/>
          <w:szCs w:val="32"/>
        </w:rPr>
        <w:t>ervice</w:t>
      </w:r>
    </w:p>
    <w:p w14:paraId="38D6960A" w14:textId="77777777" w:rsidR="00F001A9" w:rsidRPr="00F001A9" w:rsidRDefault="00F001A9" w:rsidP="005C39CD">
      <w:pPr>
        <w:tabs>
          <w:tab w:val="left" w:pos="1440"/>
          <w:tab w:val="left" w:pos="2160"/>
          <w:tab w:val="left" w:pos="2880"/>
        </w:tabs>
        <w:suppressAutoHyphens/>
        <w:rPr>
          <w:rFonts w:asciiTheme="minorHAnsi" w:hAnsiTheme="minorHAnsi" w:cstheme="minorHAnsi"/>
          <w:bCs/>
          <w:smallCaps/>
          <w:spacing w:val="-3"/>
          <w:sz w:val="22"/>
          <w:szCs w:val="22"/>
        </w:rPr>
      </w:pPr>
    </w:p>
    <w:p w14:paraId="6FAC802B" w14:textId="3A2F04C4" w:rsidR="00BF0F24" w:rsidRPr="00E65B9C" w:rsidRDefault="00311E30" w:rsidP="005C39CD">
      <w:pPr>
        <w:tabs>
          <w:tab w:val="left" w:pos="1440"/>
          <w:tab w:val="left" w:pos="2160"/>
          <w:tab w:val="left" w:pos="2880"/>
        </w:tabs>
        <w:suppressAutoHyphens/>
        <w:rPr>
          <w:rFonts w:asciiTheme="minorHAnsi" w:hAnsiTheme="minorHAnsi" w:cstheme="minorHAnsi"/>
          <w:smallCaps/>
          <w:spacing w:val="-3"/>
          <w:szCs w:val="24"/>
        </w:rPr>
      </w:pPr>
      <w:r w:rsidRPr="00E65B9C">
        <w:rPr>
          <w:rFonts w:asciiTheme="minorHAnsi" w:hAnsiTheme="minorHAnsi" w:cstheme="minorHAnsi"/>
          <w:b/>
          <w:smallCaps/>
          <w:spacing w:val="-3"/>
          <w:szCs w:val="24"/>
        </w:rPr>
        <w:t>P</w:t>
      </w:r>
      <w:r w:rsidR="00E65B9C">
        <w:rPr>
          <w:rFonts w:asciiTheme="minorHAnsi" w:hAnsiTheme="minorHAnsi" w:cstheme="minorHAnsi"/>
          <w:b/>
          <w:smallCaps/>
          <w:spacing w:val="-3"/>
          <w:szCs w:val="24"/>
        </w:rPr>
        <w:t>rofessional</w:t>
      </w:r>
    </w:p>
    <w:p w14:paraId="47BDF26C" w14:textId="49CD88E3" w:rsidR="001458C3" w:rsidRPr="000C7692" w:rsidRDefault="001458C3" w:rsidP="00E65B9C">
      <w:pPr>
        <w:pStyle w:val="BodyTextIndent"/>
        <w:tabs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0C7692">
        <w:rPr>
          <w:rFonts w:asciiTheme="minorHAnsi" w:hAnsiTheme="minorHAnsi" w:cstheme="minorHAnsi"/>
          <w:b/>
          <w:sz w:val="22"/>
          <w:szCs w:val="22"/>
        </w:rPr>
        <w:t>International</w:t>
      </w:r>
    </w:p>
    <w:p w14:paraId="3835D2B4" w14:textId="3F8FFE34" w:rsidR="00E65B9C" w:rsidRPr="000C7692" w:rsidRDefault="00E65B9C" w:rsidP="00E65B9C">
      <w:pPr>
        <w:pStyle w:val="BodyTextIndent"/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</w:t>
      </w:r>
      <w:r w:rsidR="00800B7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-present</w:t>
      </w:r>
      <w:r>
        <w:rPr>
          <w:rFonts w:asciiTheme="minorHAnsi" w:hAnsiTheme="minorHAnsi" w:cstheme="minorHAnsi"/>
          <w:sz w:val="22"/>
          <w:szCs w:val="22"/>
        </w:rPr>
        <w:tab/>
      </w:r>
      <w:r w:rsidRPr="000C7692">
        <w:rPr>
          <w:rFonts w:asciiTheme="minorHAnsi" w:hAnsiTheme="minorHAnsi" w:cstheme="minorHAnsi"/>
          <w:sz w:val="22"/>
          <w:szCs w:val="22"/>
        </w:rPr>
        <w:t>Secretary, International Turfgrass Society</w:t>
      </w:r>
    </w:p>
    <w:p w14:paraId="5D09FC5D" w14:textId="77777777" w:rsidR="00A4618D" w:rsidRPr="000C7692" w:rsidRDefault="00A4618D" w:rsidP="00E65B9C">
      <w:pPr>
        <w:pStyle w:val="BodyTextIndent"/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2014-2017</w:t>
      </w:r>
      <w:r w:rsidRPr="000C7692">
        <w:rPr>
          <w:rFonts w:asciiTheme="minorHAnsi" w:hAnsiTheme="minorHAnsi" w:cstheme="minorHAnsi"/>
          <w:sz w:val="22"/>
          <w:szCs w:val="22"/>
        </w:rPr>
        <w:tab/>
        <w:t>Editor-in-Chief, International Turfgrass Society Research Journal</w:t>
      </w:r>
    </w:p>
    <w:p w14:paraId="5F61B83C" w14:textId="1AEA85DA" w:rsidR="00F657BB" w:rsidRDefault="00F657BB" w:rsidP="00E65B9C">
      <w:pPr>
        <w:pStyle w:val="BodyTextIndent"/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2009-2013</w:t>
      </w:r>
      <w:r w:rsidRPr="000C7692">
        <w:rPr>
          <w:rFonts w:asciiTheme="minorHAnsi" w:hAnsiTheme="minorHAnsi" w:cstheme="minorHAnsi"/>
          <w:sz w:val="22"/>
          <w:szCs w:val="22"/>
        </w:rPr>
        <w:tab/>
      </w:r>
      <w:r w:rsidR="00D873EE" w:rsidRPr="000C7692">
        <w:rPr>
          <w:rFonts w:asciiTheme="minorHAnsi" w:hAnsiTheme="minorHAnsi" w:cstheme="minorHAnsi"/>
          <w:sz w:val="22"/>
          <w:szCs w:val="22"/>
        </w:rPr>
        <w:t xml:space="preserve">Secretary, </w:t>
      </w:r>
      <w:r w:rsidRPr="000C7692">
        <w:rPr>
          <w:rFonts w:asciiTheme="minorHAnsi" w:hAnsiTheme="minorHAnsi" w:cstheme="minorHAnsi"/>
          <w:sz w:val="22"/>
          <w:szCs w:val="22"/>
        </w:rPr>
        <w:t>In</w:t>
      </w:r>
      <w:r w:rsidR="00D873EE" w:rsidRPr="000C7692">
        <w:rPr>
          <w:rFonts w:asciiTheme="minorHAnsi" w:hAnsiTheme="minorHAnsi" w:cstheme="minorHAnsi"/>
          <w:sz w:val="22"/>
          <w:szCs w:val="22"/>
        </w:rPr>
        <w:t>ternational Turfgrass Society</w:t>
      </w:r>
    </w:p>
    <w:p w14:paraId="0008B7F8" w14:textId="77777777" w:rsidR="00D873EE" w:rsidRPr="000C7692" w:rsidRDefault="00D873EE" w:rsidP="00E65B9C">
      <w:pPr>
        <w:pStyle w:val="BodyTextIndent"/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0C7692">
        <w:rPr>
          <w:rFonts w:asciiTheme="minorHAnsi" w:hAnsiTheme="minorHAnsi" w:cstheme="minorHAnsi"/>
          <w:sz w:val="22"/>
          <w:szCs w:val="22"/>
        </w:rPr>
        <w:t>1993-present</w:t>
      </w:r>
      <w:r w:rsidRPr="000C7692">
        <w:rPr>
          <w:rFonts w:asciiTheme="minorHAnsi" w:hAnsiTheme="minorHAnsi" w:cstheme="minorHAnsi"/>
          <w:sz w:val="22"/>
          <w:szCs w:val="22"/>
        </w:rPr>
        <w:tab/>
        <w:t>Member, International Turfgrass Society</w:t>
      </w:r>
    </w:p>
    <w:p w14:paraId="62374841" w14:textId="025C0006" w:rsidR="001458C3" w:rsidRPr="000C7692" w:rsidRDefault="001458C3" w:rsidP="00E65B9C">
      <w:pPr>
        <w:tabs>
          <w:tab w:val="left" w:pos="1440"/>
          <w:tab w:val="left" w:pos="2160"/>
          <w:tab w:val="left" w:pos="28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>National</w:t>
      </w:r>
    </w:p>
    <w:p w14:paraId="7DDBCB10" w14:textId="06706F84" w:rsidR="000E36ED" w:rsidRPr="000C7692" w:rsidRDefault="000E36ED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2014-present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USGA 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 xml:space="preserve">Turfgrass and Environmental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Research Committee, member</w:t>
      </w:r>
    </w:p>
    <w:p w14:paraId="740A22C4" w14:textId="2FED940C" w:rsidR="004F3D0A" w:rsidRPr="000C7692" w:rsidRDefault="004F3D0A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2013-</w:t>
      </w:r>
      <w:r w:rsidR="00FA3923">
        <w:rPr>
          <w:rFonts w:asciiTheme="minorHAnsi" w:hAnsiTheme="minorHAnsi" w:cstheme="minorHAnsi"/>
          <w:spacing w:val="-3"/>
          <w:sz w:val="22"/>
          <w:szCs w:val="22"/>
        </w:rPr>
        <w:t>2019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65B9C">
        <w:rPr>
          <w:rFonts w:asciiTheme="minorHAnsi" w:hAnsiTheme="minorHAnsi" w:cstheme="minorHAnsi"/>
          <w:spacing w:val="-3"/>
          <w:sz w:val="22"/>
          <w:szCs w:val="22"/>
        </w:rPr>
        <w:t>Asso</w:t>
      </w:r>
      <w:r w:rsidR="00FA392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E65B9C">
        <w:rPr>
          <w:rFonts w:asciiTheme="minorHAnsi" w:hAnsiTheme="minorHAnsi" w:cstheme="minorHAnsi"/>
          <w:spacing w:val="-3"/>
          <w:sz w:val="22"/>
          <w:szCs w:val="22"/>
        </w:rPr>
        <w:t>iate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Editor</w:t>
      </w:r>
      <w:r w:rsidR="00FA3923">
        <w:rPr>
          <w:rFonts w:asciiTheme="minorHAnsi" w:hAnsiTheme="minorHAnsi" w:cstheme="minorHAnsi"/>
          <w:spacing w:val="-3"/>
          <w:sz w:val="22"/>
          <w:szCs w:val="22"/>
        </w:rPr>
        <w:t xml:space="preserve"> – C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rop Forage and Turf</w:t>
      </w:r>
      <w:r w:rsidR="00FA3923">
        <w:rPr>
          <w:rFonts w:asciiTheme="minorHAnsi" w:hAnsiTheme="minorHAnsi" w:cstheme="minorHAnsi"/>
          <w:spacing w:val="-3"/>
          <w:sz w:val="22"/>
          <w:szCs w:val="22"/>
        </w:rPr>
        <w:t>grass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Management</w:t>
      </w:r>
    </w:p>
    <w:p w14:paraId="71024468" w14:textId="7E2474E4" w:rsidR="00800B7D" w:rsidRPr="00800B7D" w:rsidRDefault="00800B7D" w:rsidP="00E65B9C">
      <w:pPr>
        <w:tabs>
          <w:tab w:val="left" w:pos="1440"/>
          <w:tab w:val="left" w:pos="2160"/>
          <w:tab w:val="left" w:pos="2880"/>
        </w:tabs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00B7D">
        <w:rPr>
          <w:rFonts w:asciiTheme="minorHAnsi" w:hAnsiTheme="minorHAnsi" w:cstheme="minorHAnsi"/>
          <w:b/>
          <w:bCs/>
          <w:spacing w:val="-3"/>
          <w:sz w:val="22"/>
          <w:szCs w:val="22"/>
        </w:rPr>
        <w:t>Societies</w:t>
      </w:r>
    </w:p>
    <w:p w14:paraId="2B15960F" w14:textId="4FEBC001" w:rsidR="00794CBA" w:rsidRPr="000C7692" w:rsidRDefault="00794CBA" w:rsidP="00E65B9C">
      <w:pPr>
        <w:tabs>
          <w:tab w:val="left" w:pos="1440"/>
          <w:tab w:val="left" w:pos="2160"/>
          <w:tab w:val="left" w:pos="288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1985-present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American Society of Agronomy</w:t>
      </w:r>
    </w:p>
    <w:p w14:paraId="762A8F7E" w14:textId="689368FA" w:rsidR="00794CBA" w:rsidRPr="00800B7D" w:rsidRDefault="00794CBA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iCs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1988-present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Crop Science Society of America</w:t>
      </w:r>
    </w:p>
    <w:p w14:paraId="59CFD101" w14:textId="7D8C8926" w:rsidR="00794CBA" w:rsidRPr="000C7692" w:rsidRDefault="00794CBA" w:rsidP="00E65B9C">
      <w:pPr>
        <w:tabs>
          <w:tab w:val="left" w:pos="1440"/>
          <w:tab w:val="left" w:pos="2160"/>
          <w:tab w:val="left" w:pos="288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1985-present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Soil Science Society of America</w:t>
      </w:r>
    </w:p>
    <w:p w14:paraId="656DED84" w14:textId="72C9F797" w:rsidR="00794CBA" w:rsidRPr="00FA3923" w:rsidRDefault="00794CBA" w:rsidP="00E65B9C">
      <w:pPr>
        <w:tabs>
          <w:tab w:val="left" w:pos="540"/>
          <w:tab w:val="left" w:pos="810"/>
          <w:tab w:val="left" w:pos="144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FA3923">
        <w:rPr>
          <w:rFonts w:asciiTheme="minorHAnsi" w:hAnsiTheme="minorHAnsi" w:cstheme="minorHAnsi"/>
          <w:b/>
          <w:spacing w:val="-3"/>
          <w:sz w:val="22"/>
          <w:szCs w:val="22"/>
        </w:rPr>
        <w:t>Journal Article Reviewer</w:t>
      </w:r>
    </w:p>
    <w:p w14:paraId="31ED5C4C" w14:textId="77777777" w:rsidR="00800B7D" w:rsidRPr="00800B7D" w:rsidRDefault="00800B7D" w:rsidP="00800B7D">
      <w:pPr>
        <w:numPr>
          <w:ilvl w:val="0"/>
          <w:numId w:val="29"/>
        </w:numPr>
        <w:ind w:left="360"/>
        <w:rPr>
          <w:rFonts w:ascii="Calibri" w:eastAsia="Calibri" w:hAnsi="Calibri" w:cs="Calibri"/>
          <w:sz w:val="22"/>
          <w:szCs w:val="22"/>
        </w:rPr>
      </w:pPr>
      <w:r w:rsidRPr="00800B7D">
        <w:rPr>
          <w:rFonts w:ascii="Calibri" w:eastAsia="Calibri" w:hAnsi="Calibri" w:cs="Calibri"/>
          <w:sz w:val="22"/>
          <w:szCs w:val="22"/>
        </w:rPr>
        <w:t>Agronomy Journal (7)</w:t>
      </w:r>
    </w:p>
    <w:p w14:paraId="79FA931E" w14:textId="77777777" w:rsidR="00800B7D" w:rsidRPr="00800B7D" w:rsidRDefault="00800B7D" w:rsidP="00800B7D">
      <w:pPr>
        <w:numPr>
          <w:ilvl w:val="0"/>
          <w:numId w:val="29"/>
        </w:numPr>
        <w:ind w:left="360"/>
        <w:rPr>
          <w:rFonts w:ascii="Calibri" w:eastAsia="Calibri" w:hAnsi="Calibri" w:cs="Calibri"/>
          <w:sz w:val="22"/>
          <w:szCs w:val="22"/>
        </w:rPr>
      </w:pPr>
      <w:r w:rsidRPr="00800B7D">
        <w:rPr>
          <w:rFonts w:ascii="Calibri" w:eastAsia="Calibri" w:hAnsi="Calibri" w:cs="Calibri"/>
          <w:sz w:val="22"/>
          <w:szCs w:val="22"/>
        </w:rPr>
        <w:t>Crop, Forage and Turfgrass Management (4)</w:t>
      </w:r>
    </w:p>
    <w:p w14:paraId="1CEAD8FE" w14:textId="77777777" w:rsidR="00800B7D" w:rsidRPr="00800B7D" w:rsidRDefault="00800B7D" w:rsidP="00800B7D">
      <w:pPr>
        <w:numPr>
          <w:ilvl w:val="0"/>
          <w:numId w:val="29"/>
        </w:numPr>
        <w:ind w:left="360"/>
        <w:rPr>
          <w:rFonts w:ascii="Calibri" w:eastAsia="Calibri" w:hAnsi="Calibri" w:cs="Calibri"/>
          <w:sz w:val="22"/>
          <w:szCs w:val="22"/>
        </w:rPr>
      </w:pPr>
      <w:r w:rsidRPr="00800B7D">
        <w:rPr>
          <w:rFonts w:ascii="Calibri" w:eastAsia="Calibri" w:hAnsi="Calibri" w:cs="Calibri"/>
          <w:sz w:val="22"/>
          <w:szCs w:val="22"/>
        </w:rPr>
        <w:t>International Turfgrass Society Research Journal (12)</w:t>
      </w:r>
    </w:p>
    <w:p w14:paraId="061A717C" w14:textId="77777777" w:rsidR="00C05978" w:rsidRDefault="00C05978" w:rsidP="00FA3923">
      <w:pPr>
        <w:tabs>
          <w:tab w:val="left" w:pos="1440"/>
          <w:tab w:val="left" w:pos="2165"/>
          <w:tab w:val="left" w:pos="2880"/>
        </w:tabs>
        <w:suppressAutoHyphens/>
        <w:rPr>
          <w:rFonts w:asciiTheme="minorHAnsi" w:hAnsiTheme="minorHAnsi" w:cstheme="minorHAnsi"/>
          <w:b/>
          <w:smallCaps/>
          <w:spacing w:val="-3"/>
          <w:szCs w:val="24"/>
        </w:rPr>
      </w:pPr>
    </w:p>
    <w:p w14:paraId="1C110CEE" w14:textId="7621B49A" w:rsidR="00BF0F24" w:rsidRPr="00FA3923" w:rsidRDefault="007B3E40" w:rsidP="00FA3923">
      <w:pPr>
        <w:tabs>
          <w:tab w:val="left" w:pos="1440"/>
          <w:tab w:val="left" w:pos="2165"/>
          <w:tab w:val="left" w:pos="2880"/>
        </w:tabs>
        <w:suppressAutoHyphens/>
        <w:rPr>
          <w:rFonts w:asciiTheme="minorHAnsi" w:hAnsiTheme="minorHAnsi" w:cstheme="minorHAnsi"/>
          <w:b/>
          <w:smallCaps/>
          <w:spacing w:val="-3"/>
          <w:szCs w:val="24"/>
        </w:rPr>
      </w:pPr>
      <w:r w:rsidRPr="00FA3923">
        <w:rPr>
          <w:rFonts w:asciiTheme="minorHAnsi" w:hAnsiTheme="minorHAnsi" w:cstheme="minorHAnsi"/>
          <w:b/>
          <w:smallCaps/>
          <w:spacing w:val="-3"/>
          <w:szCs w:val="24"/>
        </w:rPr>
        <w:t>U</w:t>
      </w:r>
      <w:r w:rsidR="00FA3923">
        <w:rPr>
          <w:rFonts w:asciiTheme="minorHAnsi" w:hAnsiTheme="minorHAnsi" w:cstheme="minorHAnsi"/>
          <w:b/>
          <w:smallCaps/>
          <w:spacing w:val="-3"/>
          <w:szCs w:val="24"/>
        </w:rPr>
        <w:t>niversity</w:t>
      </w:r>
    </w:p>
    <w:p w14:paraId="37DB7CE8" w14:textId="77777777" w:rsidR="00800B7D" w:rsidRDefault="00800B7D" w:rsidP="00C05978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Rutgers Cooperative Extension</w:t>
      </w:r>
    </w:p>
    <w:p w14:paraId="73765E2D" w14:textId="16D1E94E" w:rsidR="00800B7D" w:rsidRPr="00800B7D" w:rsidRDefault="00800B7D" w:rsidP="00C05978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2015 to present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Awards Committee</w:t>
      </w:r>
    </w:p>
    <w:p w14:paraId="341DB362" w14:textId="7A53948A" w:rsidR="00C05978" w:rsidRPr="00C05978" w:rsidRDefault="00C05978" w:rsidP="00C05978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Department of Plant Biology</w:t>
      </w:r>
    </w:p>
    <w:p w14:paraId="6306C4CD" w14:textId="0C319D29" w:rsidR="00C05978" w:rsidRPr="000C7692" w:rsidRDefault="00C05978" w:rsidP="00C05978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2015 to present</w:t>
      </w:r>
      <w:r w:rsidR="0033398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Vice Chair</w:t>
      </w:r>
    </w:p>
    <w:p w14:paraId="15B8D59A" w14:textId="6666F500" w:rsidR="00C05978" w:rsidRPr="000C7692" w:rsidRDefault="00C05978" w:rsidP="00C05978">
      <w:pPr>
        <w:tabs>
          <w:tab w:val="left" w:pos="1800"/>
        </w:tabs>
        <w:suppressAutoHyphens/>
        <w:ind w:left="1800" w:hanging="180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2015 to present</w:t>
      </w:r>
      <w:r w:rsidR="0033398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Section Leader</w:t>
      </w:r>
    </w:p>
    <w:p w14:paraId="4FD26C5D" w14:textId="3F804723" w:rsidR="00BF0F24" w:rsidRPr="000C7692" w:rsidRDefault="00BF0F24" w:rsidP="00E65B9C">
      <w:pPr>
        <w:suppressAutoHyphens/>
        <w:ind w:left="1483" w:hanging="1483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b/>
          <w:spacing w:val="-3"/>
          <w:sz w:val="22"/>
          <w:szCs w:val="22"/>
        </w:rPr>
        <w:t>Center for Turfgrass Science</w:t>
      </w:r>
      <w:r w:rsidR="007B3E40" w:rsidRPr="000C7692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</w:p>
    <w:p w14:paraId="6EE3D71A" w14:textId="0159E012" w:rsidR="00FA3923" w:rsidRDefault="00255756" w:rsidP="00E65B9C">
      <w:pPr>
        <w:tabs>
          <w:tab w:val="left" w:pos="1440"/>
        </w:tabs>
        <w:suppressAutoHyphens/>
        <w:ind w:left="1440" w:hanging="1440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</w:t>
      </w:r>
      <w:r w:rsidR="00FA3923">
        <w:rPr>
          <w:rFonts w:asciiTheme="minorHAnsi" w:hAnsiTheme="minorHAnsi" w:cstheme="minorHAnsi"/>
          <w:spacing w:val="-3"/>
          <w:sz w:val="22"/>
          <w:szCs w:val="22"/>
        </w:rPr>
        <w:t>20, 2018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>, 2016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FA3923">
        <w:rPr>
          <w:rFonts w:asciiTheme="minorHAnsi" w:hAnsiTheme="minorHAnsi" w:cstheme="minorHAnsi"/>
          <w:spacing w:val="-3"/>
          <w:sz w:val="22"/>
          <w:szCs w:val="22"/>
        </w:rPr>
        <w:t>Finance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Committee</w:t>
      </w:r>
    </w:p>
    <w:p w14:paraId="0635CD7C" w14:textId="394A656C" w:rsidR="00B07B22" w:rsidRPr="000C7692" w:rsidRDefault="00FA3923" w:rsidP="00C05978">
      <w:pPr>
        <w:tabs>
          <w:tab w:val="left" w:pos="1440"/>
        </w:tabs>
        <w:suppressAutoHyphens/>
        <w:ind w:left="1440" w:hanging="1440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>8, 2016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07B22" w:rsidRPr="000C7692">
        <w:rPr>
          <w:rFonts w:asciiTheme="minorHAnsi" w:hAnsiTheme="minorHAnsi" w:cstheme="minorHAnsi"/>
          <w:spacing w:val="-3"/>
          <w:sz w:val="22"/>
          <w:szCs w:val="22"/>
        </w:rPr>
        <w:tab/>
        <w:t>Rutgers Turfgrass Research Symposium Organizing Committee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-</w:t>
      </w:r>
      <w:r w:rsidR="00B07B22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member</w:t>
      </w:r>
    </w:p>
    <w:p w14:paraId="42ED1175" w14:textId="77777777" w:rsidR="00C05978" w:rsidRDefault="00C05978" w:rsidP="00E65B9C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EEAE073" w14:textId="6A66B8CF" w:rsidR="00AA45E1" w:rsidRPr="00C05978" w:rsidRDefault="00AA45E1" w:rsidP="00E65B9C">
      <w:pPr>
        <w:suppressAutoHyphens/>
        <w:jc w:val="both"/>
        <w:rPr>
          <w:rFonts w:asciiTheme="minorHAnsi" w:hAnsiTheme="minorHAnsi" w:cstheme="minorHAnsi"/>
          <w:b/>
          <w:smallCaps/>
          <w:spacing w:val="-3"/>
          <w:szCs w:val="24"/>
        </w:rPr>
      </w:pPr>
      <w:r w:rsidRPr="00C05978">
        <w:rPr>
          <w:rFonts w:asciiTheme="minorHAnsi" w:hAnsiTheme="minorHAnsi" w:cstheme="minorHAnsi"/>
          <w:b/>
          <w:smallCaps/>
          <w:spacing w:val="-3"/>
          <w:szCs w:val="24"/>
        </w:rPr>
        <w:lastRenderedPageBreak/>
        <w:t>State</w:t>
      </w:r>
    </w:p>
    <w:p w14:paraId="0493E2FF" w14:textId="77777777" w:rsidR="00800B7D" w:rsidRPr="00800B7D" w:rsidRDefault="00800B7D" w:rsidP="00C05978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24" w:name="_Hlk32930462"/>
      <w:r w:rsidRPr="00800B7D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Turfgrass Advisory Board </w:t>
      </w:r>
    </w:p>
    <w:p w14:paraId="00346551" w14:textId="5CB7FF69" w:rsidR="00255756" w:rsidRPr="000C7692" w:rsidRDefault="00CF0A35" w:rsidP="00C05978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1991-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>present</w:t>
      </w:r>
      <w:r w:rsidR="00255756"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University / Industry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55756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Stakeholder </w:t>
      </w:r>
      <w:r w:rsidR="00800B7D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255756" w:rsidRPr="000C7692">
        <w:rPr>
          <w:rFonts w:asciiTheme="minorHAnsi" w:hAnsiTheme="minorHAnsi" w:cstheme="minorHAnsi"/>
          <w:spacing w:val="-3"/>
          <w:sz w:val="22"/>
          <w:szCs w:val="22"/>
        </w:rPr>
        <w:t>roup</w:t>
      </w:r>
      <w:r w:rsidR="00E33601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meets twice a year to prioritize turf research and education</w:t>
      </w:r>
    </w:p>
    <w:p w14:paraId="0522654E" w14:textId="13950348" w:rsidR="00800B7D" w:rsidRPr="00800B7D" w:rsidRDefault="00800B7D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00B7D">
        <w:rPr>
          <w:rFonts w:asciiTheme="minorHAnsi" w:hAnsiTheme="minorHAnsi" w:cstheme="minorHAnsi"/>
          <w:b/>
          <w:bCs/>
          <w:spacing w:val="-3"/>
          <w:sz w:val="22"/>
          <w:szCs w:val="22"/>
        </w:rPr>
        <w:t>New Jersey Turfgrass Association</w:t>
      </w:r>
    </w:p>
    <w:p w14:paraId="751F85A7" w14:textId="56AB9F7F" w:rsidR="00BF0F24" w:rsidRPr="000C7692" w:rsidRDefault="00A8792F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1991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University liaison </w:t>
      </w:r>
    </w:p>
    <w:p w14:paraId="55573E78" w14:textId="68C580C3" w:rsidR="00BF0F24" w:rsidRPr="000C7692" w:rsidRDefault="00A8792F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1993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 xml:space="preserve">NJ 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>Green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Expo Educational Program Committee.</w:t>
      </w:r>
      <w:r w:rsidR="00152EC2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Responsible for developing the educational program for the 3-day NJTA Exposition attended by </w:t>
      </w:r>
      <w:r w:rsidR="00C05978">
        <w:rPr>
          <w:rFonts w:asciiTheme="minorHAnsi" w:hAnsiTheme="minorHAnsi" w:cstheme="minorHAnsi"/>
          <w:spacing w:val="-3"/>
          <w:sz w:val="22"/>
          <w:szCs w:val="22"/>
        </w:rPr>
        <w:t>~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1200.</w:t>
      </w:r>
    </w:p>
    <w:p w14:paraId="0F0471EA" w14:textId="0B65202B" w:rsidR="00BF0F24" w:rsidRDefault="00A8792F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1993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Rutgers Turfgrass Research Field Day Committee.</w:t>
      </w:r>
      <w:r w:rsidR="00152EC2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Develops the educational program for the annual NJTA sponsored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Rutgers Turfgrass Research F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ield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>ay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attended by 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>400-500</w:t>
      </w:r>
      <w:r w:rsidR="00BF0F24"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each year.</w:t>
      </w:r>
    </w:p>
    <w:p w14:paraId="418FD176" w14:textId="45636C6A" w:rsidR="00800B7D" w:rsidRPr="00800B7D" w:rsidRDefault="00800B7D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00B7D">
        <w:rPr>
          <w:rFonts w:asciiTheme="minorHAnsi" w:hAnsiTheme="minorHAnsi" w:cstheme="minorHAnsi"/>
          <w:b/>
          <w:bCs/>
          <w:spacing w:val="-3"/>
          <w:sz w:val="22"/>
          <w:szCs w:val="22"/>
        </w:rPr>
        <w:t>Golf Course Superintendents Association of New Jersey</w:t>
      </w:r>
    </w:p>
    <w:p w14:paraId="3892DC33" w14:textId="4C4C16FE" w:rsidR="00BF0F24" w:rsidRDefault="00537017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1997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University L</w:t>
      </w:r>
      <w:r w:rsidR="00A8792F" w:rsidRPr="000C7692">
        <w:rPr>
          <w:rFonts w:asciiTheme="minorHAnsi" w:hAnsiTheme="minorHAnsi" w:cstheme="minorHAnsi"/>
          <w:spacing w:val="-3"/>
          <w:sz w:val="22"/>
          <w:szCs w:val="22"/>
        </w:rPr>
        <w:t>iaison</w:t>
      </w:r>
    </w:p>
    <w:p w14:paraId="1E1AE8B7" w14:textId="3853EDCA" w:rsidR="00800B7D" w:rsidRPr="00800B7D" w:rsidRDefault="00800B7D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00B7D">
        <w:rPr>
          <w:rFonts w:asciiTheme="minorHAnsi" w:hAnsiTheme="minorHAnsi" w:cstheme="minorHAnsi"/>
          <w:b/>
          <w:bCs/>
          <w:spacing w:val="-3"/>
          <w:sz w:val="22"/>
          <w:szCs w:val="22"/>
        </w:rPr>
        <w:t>Sports Field Managers Association of New Jersey</w:t>
      </w:r>
    </w:p>
    <w:p w14:paraId="75166139" w14:textId="08CB650D" w:rsidR="00BF0F24" w:rsidRDefault="00A8792F" w:rsidP="00E65B9C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2005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Advisor</w:t>
      </w:r>
    </w:p>
    <w:p w14:paraId="7DF046A3" w14:textId="02CF1E46" w:rsidR="00800B7D" w:rsidRPr="000C7692" w:rsidRDefault="00800B7D" w:rsidP="00800B7D">
      <w:pPr>
        <w:suppressAutoHyphens/>
        <w:ind w:left="1440" w:hanging="1440"/>
        <w:rPr>
          <w:rFonts w:asciiTheme="minorHAnsi" w:hAnsiTheme="minorHAnsi" w:cstheme="minorHAnsi"/>
          <w:spacing w:val="-3"/>
          <w:sz w:val="22"/>
          <w:szCs w:val="22"/>
        </w:rPr>
      </w:pPr>
      <w:r w:rsidRPr="00800B7D">
        <w:rPr>
          <w:rFonts w:asciiTheme="minorHAnsi" w:hAnsiTheme="minorHAnsi" w:cstheme="minorHAnsi"/>
          <w:b/>
          <w:bCs/>
          <w:spacing w:val="-3"/>
          <w:sz w:val="22"/>
          <w:szCs w:val="22"/>
        </w:rPr>
        <w:t>New Jersey Landscape Contractors Association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 xml:space="preserve"> (formerly Bergen County Landscape Contractors Asso</w:t>
      </w:r>
      <w:bookmarkStart w:id="25" w:name="_GoBack"/>
      <w:bookmarkEnd w:id="25"/>
      <w:r w:rsidRPr="000C7692">
        <w:rPr>
          <w:rFonts w:asciiTheme="minorHAnsi" w:hAnsiTheme="minorHAnsi" w:cstheme="minorHAnsi"/>
          <w:spacing w:val="-3"/>
          <w:sz w:val="22"/>
          <w:szCs w:val="22"/>
        </w:rPr>
        <w:t>ciation)</w:t>
      </w:r>
    </w:p>
    <w:p w14:paraId="769CB998" w14:textId="6C13D3B2" w:rsidR="00BF0F24" w:rsidRDefault="00A8792F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7692">
        <w:rPr>
          <w:rFonts w:asciiTheme="minorHAnsi" w:hAnsiTheme="minorHAnsi" w:cstheme="minorHAnsi"/>
          <w:spacing w:val="-3"/>
          <w:sz w:val="22"/>
          <w:szCs w:val="22"/>
        </w:rPr>
        <w:t>1996</w:t>
      </w:r>
      <w:r w:rsidR="00AB405A" w:rsidRPr="000C7692">
        <w:rPr>
          <w:rFonts w:asciiTheme="minorHAnsi" w:hAnsiTheme="minorHAnsi" w:cstheme="minorHAnsi"/>
          <w:spacing w:val="-3"/>
          <w:sz w:val="22"/>
          <w:szCs w:val="22"/>
        </w:rPr>
        <w:t>-present</w:t>
      </w:r>
      <w:r w:rsidRPr="000C7692">
        <w:rPr>
          <w:rFonts w:asciiTheme="minorHAnsi" w:hAnsiTheme="minorHAnsi" w:cstheme="minorHAnsi"/>
          <w:spacing w:val="-3"/>
          <w:sz w:val="22"/>
          <w:szCs w:val="22"/>
        </w:rPr>
        <w:tab/>
        <w:t>University Liaison</w:t>
      </w:r>
    </w:p>
    <w:p w14:paraId="4FAD3692" w14:textId="2ECA1D6C" w:rsidR="00800B7D" w:rsidRPr="00D043AF" w:rsidRDefault="00800B7D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D043AF">
        <w:rPr>
          <w:rFonts w:asciiTheme="minorHAnsi" w:hAnsiTheme="minorHAnsi" w:cstheme="minorHAnsi"/>
          <w:b/>
          <w:bCs/>
          <w:spacing w:val="-3"/>
          <w:sz w:val="22"/>
          <w:szCs w:val="22"/>
        </w:rPr>
        <w:t>Cultivated Sod Association</w:t>
      </w:r>
    </w:p>
    <w:p w14:paraId="1AD781AB" w14:textId="33B2C4A6" w:rsidR="00800B7D" w:rsidRPr="000C7692" w:rsidRDefault="00800B7D" w:rsidP="00E65B9C">
      <w:pPr>
        <w:tabs>
          <w:tab w:val="left" w:pos="1440"/>
        </w:tabs>
        <w:suppressAutoHyphens/>
        <w:ind w:left="1440" w:hanging="14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2013-present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Secretary, University Liaison</w:t>
      </w:r>
    </w:p>
    <w:bookmarkEnd w:id="24"/>
    <w:p w14:paraId="2A436AAD" w14:textId="77777777" w:rsidR="00C05978" w:rsidRDefault="00C05978" w:rsidP="00C05978">
      <w:pPr>
        <w:suppressAutoHyphens/>
        <w:jc w:val="both"/>
        <w:rPr>
          <w:rFonts w:asciiTheme="minorHAnsi" w:hAnsiTheme="minorHAnsi" w:cstheme="minorHAnsi"/>
          <w:b/>
          <w:smallCaps/>
          <w:spacing w:val="-3"/>
          <w:sz w:val="22"/>
          <w:szCs w:val="22"/>
        </w:rPr>
      </w:pPr>
    </w:p>
    <w:sectPr w:rsidR="00C05978" w:rsidSect="005B6621">
      <w:footerReference w:type="default" r:id="rId12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4B83" w14:textId="77777777" w:rsidR="003F5943" w:rsidRDefault="003F5943">
      <w:pPr>
        <w:spacing w:line="20" w:lineRule="exact"/>
      </w:pPr>
    </w:p>
  </w:endnote>
  <w:endnote w:type="continuationSeparator" w:id="0">
    <w:p w14:paraId="1C099B4B" w14:textId="77777777" w:rsidR="003F5943" w:rsidRDefault="003F5943">
      <w:r>
        <w:t xml:space="preserve"> </w:t>
      </w:r>
    </w:p>
  </w:endnote>
  <w:endnote w:type="continuationNotice" w:id="1">
    <w:p w14:paraId="4511D8BA" w14:textId="77777777" w:rsidR="003F5943" w:rsidRDefault="003F59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A39D" w14:textId="5D79A586" w:rsidR="00527DF3" w:rsidRPr="00DF01D1" w:rsidRDefault="00527DF3">
    <w:pPr>
      <w:pStyle w:val="Header"/>
      <w:jc w:val="right"/>
      <w:rPr>
        <w:rFonts w:ascii="Calibri" w:hAnsi="Calibri"/>
        <w:sz w:val="22"/>
      </w:rPr>
    </w:pPr>
    <w:r w:rsidRPr="00DF01D1">
      <w:rPr>
        <w:rFonts w:ascii="Calibri" w:hAnsi="Calibri"/>
        <w:sz w:val="22"/>
      </w:rPr>
      <w:t xml:space="preserve">Murphy </w:t>
    </w:r>
    <w:r>
      <w:rPr>
        <w:rFonts w:ascii="Calibri" w:hAnsi="Calibri"/>
        <w:sz w:val="22"/>
      </w:rPr>
      <w:t>2015-2020</w:t>
    </w:r>
    <w:r w:rsidRPr="00DF01D1">
      <w:rPr>
        <w:rFonts w:ascii="Calibri" w:hAnsi="Calibri"/>
        <w:sz w:val="22"/>
      </w:rPr>
      <w:t xml:space="preserve">  p. </w:t>
    </w:r>
    <w:r w:rsidRPr="00DF01D1">
      <w:rPr>
        <w:rStyle w:val="PageNumber"/>
        <w:rFonts w:ascii="Calibri" w:hAnsi="Calibri"/>
        <w:sz w:val="22"/>
      </w:rPr>
      <w:fldChar w:fldCharType="begin"/>
    </w:r>
    <w:r w:rsidRPr="00DF01D1">
      <w:rPr>
        <w:rStyle w:val="PageNumber"/>
        <w:rFonts w:ascii="Calibri" w:hAnsi="Calibri"/>
        <w:sz w:val="22"/>
      </w:rPr>
      <w:instrText xml:space="preserve"> PAGE </w:instrText>
    </w:r>
    <w:r w:rsidRPr="00DF01D1">
      <w:rPr>
        <w:rStyle w:val="PageNumber"/>
        <w:rFonts w:ascii="Calibri" w:hAnsi="Calibri"/>
        <w:sz w:val="22"/>
      </w:rPr>
      <w:fldChar w:fldCharType="separate"/>
    </w:r>
    <w:r>
      <w:rPr>
        <w:rStyle w:val="PageNumber"/>
        <w:rFonts w:ascii="Calibri" w:hAnsi="Calibri"/>
        <w:noProof/>
        <w:sz w:val="22"/>
      </w:rPr>
      <w:t>22</w:t>
    </w:r>
    <w:r w:rsidRPr="00DF01D1">
      <w:rPr>
        <w:rStyle w:val="PageNumber"/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17D4" w14:textId="77777777" w:rsidR="003F5943" w:rsidRDefault="003F5943">
      <w:r>
        <w:separator/>
      </w:r>
    </w:p>
  </w:footnote>
  <w:footnote w:type="continuationSeparator" w:id="0">
    <w:p w14:paraId="7FB85B7A" w14:textId="77777777" w:rsidR="003F5943" w:rsidRDefault="003F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D8C63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30C0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577DF7"/>
    <w:multiLevelType w:val="hybridMultilevel"/>
    <w:tmpl w:val="53AA25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B710FC3"/>
    <w:multiLevelType w:val="hybridMultilevel"/>
    <w:tmpl w:val="D89430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FC6AF3"/>
    <w:multiLevelType w:val="hybridMultilevel"/>
    <w:tmpl w:val="8D30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40E4"/>
    <w:multiLevelType w:val="hybridMultilevel"/>
    <w:tmpl w:val="358A6B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312967"/>
    <w:multiLevelType w:val="hybridMultilevel"/>
    <w:tmpl w:val="1850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47D9"/>
    <w:multiLevelType w:val="hybridMultilevel"/>
    <w:tmpl w:val="04080C54"/>
    <w:lvl w:ilvl="0" w:tplc="664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2E31"/>
    <w:multiLevelType w:val="hybridMultilevel"/>
    <w:tmpl w:val="7BC6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A2E"/>
    <w:multiLevelType w:val="hybridMultilevel"/>
    <w:tmpl w:val="7DFCC812"/>
    <w:lvl w:ilvl="0" w:tplc="7524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DFC"/>
    <w:multiLevelType w:val="hybridMultilevel"/>
    <w:tmpl w:val="7D4E8700"/>
    <w:lvl w:ilvl="0" w:tplc="664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00A7B"/>
    <w:multiLevelType w:val="hybridMultilevel"/>
    <w:tmpl w:val="38A6AA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341B03"/>
    <w:multiLevelType w:val="hybridMultilevel"/>
    <w:tmpl w:val="0D280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C6B85"/>
    <w:multiLevelType w:val="hybridMultilevel"/>
    <w:tmpl w:val="40382E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3013415"/>
    <w:multiLevelType w:val="hybridMultilevel"/>
    <w:tmpl w:val="6AD2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4CB6"/>
    <w:multiLevelType w:val="hybridMultilevel"/>
    <w:tmpl w:val="E5A8236A"/>
    <w:lvl w:ilvl="0" w:tplc="7524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3BA"/>
    <w:multiLevelType w:val="hybridMultilevel"/>
    <w:tmpl w:val="35C8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600"/>
    <w:multiLevelType w:val="hybridMultilevel"/>
    <w:tmpl w:val="38A6AA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8AD4B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BE6280"/>
    <w:multiLevelType w:val="hybridMultilevel"/>
    <w:tmpl w:val="0FF8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67A2"/>
    <w:multiLevelType w:val="hybridMultilevel"/>
    <w:tmpl w:val="7DFCC812"/>
    <w:lvl w:ilvl="0" w:tplc="75243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A14E0"/>
    <w:multiLevelType w:val="hybridMultilevel"/>
    <w:tmpl w:val="38A6AA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1247BAE"/>
    <w:multiLevelType w:val="hybridMultilevel"/>
    <w:tmpl w:val="172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201E"/>
    <w:multiLevelType w:val="hybridMultilevel"/>
    <w:tmpl w:val="AFE8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B235F"/>
    <w:multiLevelType w:val="hybridMultilevel"/>
    <w:tmpl w:val="192C26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5217090"/>
    <w:multiLevelType w:val="hybridMultilevel"/>
    <w:tmpl w:val="2130B136"/>
    <w:lvl w:ilvl="0" w:tplc="664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F58DF"/>
    <w:multiLevelType w:val="hybridMultilevel"/>
    <w:tmpl w:val="192C26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8B9176C"/>
    <w:multiLevelType w:val="hybridMultilevel"/>
    <w:tmpl w:val="7D386B12"/>
    <w:lvl w:ilvl="0" w:tplc="664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19"/>
  </w:num>
  <w:num w:numId="5">
    <w:abstractNumId w:val="23"/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26"/>
  </w:num>
  <w:num w:numId="11">
    <w:abstractNumId w:val="11"/>
  </w:num>
  <w:num w:numId="12">
    <w:abstractNumId w:val="28"/>
  </w:num>
  <w:num w:numId="13">
    <w:abstractNumId w:val="15"/>
  </w:num>
  <w:num w:numId="14">
    <w:abstractNumId w:val="7"/>
  </w:num>
  <w:num w:numId="15">
    <w:abstractNumId w:val="24"/>
  </w:num>
  <w:num w:numId="16">
    <w:abstractNumId w:val="5"/>
  </w:num>
  <w:num w:numId="17">
    <w:abstractNumId w:val="4"/>
  </w:num>
  <w:num w:numId="18">
    <w:abstractNumId w:val="27"/>
  </w:num>
  <w:num w:numId="19">
    <w:abstractNumId w:val="18"/>
  </w:num>
  <w:num w:numId="20">
    <w:abstractNumId w:val="22"/>
  </w:num>
  <w:num w:numId="21">
    <w:abstractNumId w:val="25"/>
  </w:num>
  <w:num w:numId="22">
    <w:abstractNumId w:val="14"/>
  </w:num>
  <w:num w:numId="23">
    <w:abstractNumId w:val="17"/>
  </w:num>
  <w:num w:numId="24">
    <w:abstractNumId w:val="10"/>
  </w:num>
  <w:num w:numId="25">
    <w:abstractNumId w:val="21"/>
  </w:num>
  <w:num w:numId="26">
    <w:abstractNumId w:val="3"/>
  </w:num>
  <w:num w:numId="27">
    <w:abstractNumId w:val="12"/>
  </w:num>
  <w:num w:numId="28">
    <w:abstractNumId w:val="6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7F"/>
    <w:rsid w:val="00002BE5"/>
    <w:rsid w:val="000044B3"/>
    <w:rsid w:val="000060A8"/>
    <w:rsid w:val="000112E4"/>
    <w:rsid w:val="000169CF"/>
    <w:rsid w:val="00022150"/>
    <w:rsid w:val="000270FF"/>
    <w:rsid w:val="00035A72"/>
    <w:rsid w:val="00040437"/>
    <w:rsid w:val="00040767"/>
    <w:rsid w:val="000407E1"/>
    <w:rsid w:val="00040A05"/>
    <w:rsid w:val="00040EBF"/>
    <w:rsid w:val="000416DF"/>
    <w:rsid w:val="000435C1"/>
    <w:rsid w:val="00045A55"/>
    <w:rsid w:val="00050071"/>
    <w:rsid w:val="00054743"/>
    <w:rsid w:val="000607DD"/>
    <w:rsid w:val="00061B4A"/>
    <w:rsid w:val="00062099"/>
    <w:rsid w:val="00070656"/>
    <w:rsid w:val="000752F3"/>
    <w:rsid w:val="00076E5C"/>
    <w:rsid w:val="00080885"/>
    <w:rsid w:val="000819AD"/>
    <w:rsid w:val="00081ADF"/>
    <w:rsid w:val="00085590"/>
    <w:rsid w:val="00086F19"/>
    <w:rsid w:val="0009043E"/>
    <w:rsid w:val="00091FAB"/>
    <w:rsid w:val="00092A2B"/>
    <w:rsid w:val="00092C60"/>
    <w:rsid w:val="00094121"/>
    <w:rsid w:val="00095B46"/>
    <w:rsid w:val="000A448D"/>
    <w:rsid w:val="000B0329"/>
    <w:rsid w:val="000B1670"/>
    <w:rsid w:val="000B25C6"/>
    <w:rsid w:val="000B379B"/>
    <w:rsid w:val="000B7F00"/>
    <w:rsid w:val="000C0947"/>
    <w:rsid w:val="000C0E0E"/>
    <w:rsid w:val="000C2A74"/>
    <w:rsid w:val="000C5B16"/>
    <w:rsid w:val="000C5B9D"/>
    <w:rsid w:val="000C608A"/>
    <w:rsid w:val="000C74E2"/>
    <w:rsid w:val="000C7692"/>
    <w:rsid w:val="000E1641"/>
    <w:rsid w:val="000E36ED"/>
    <w:rsid w:val="000E4368"/>
    <w:rsid w:val="000E597E"/>
    <w:rsid w:val="000E605C"/>
    <w:rsid w:val="000F052C"/>
    <w:rsid w:val="000F2397"/>
    <w:rsid w:val="00101BB1"/>
    <w:rsid w:val="001028F5"/>
    <w:rsid w:val="00107104"/>
    <w:rsid w:val="001079AB"/>
    <w:rsid w:val="0011060F"/>
    <w:rsid w:val="00110E60"/>
    <w:rsid w:val="00112642"/>
    <w:rsid w:val="00114158"/>
    <w:rsid w:val="00114199"/>
    <w:rsid w:val="00114309"/>
    <w:rsid w:val="0011562B"/>
    <w:rsid w:val="001254D0"/>
    <w:rsid w:val="00127913"/>
    <w:rsid w:val="00130D56"/>
    <w:rsid w:val="00132321"/>
    <w:rsid w:val="00132E93"/>
    <w:rsid w:val="00134FC1"/>
    <w:rsid w:val="00135101"/>
    <w:rsid w:val="001352D9"/>
    <w:rsid w:val="00135647"/>
    <w:rsid w:val="0013575A"/>
    <w:rsid w:val="00140BCD"/>
    <w:rsid w:val="00144A66"/>
    <w:rsid w:val="001458C3"/>
    <w:rsid w:val="00145E38"/>
    <w:rsid w:val="001460CA"/>
    <w:rsid w:val="00152680"/>
    <w:rsid w:val="00152EC2"/>
    <w:rsid w:val="001534D8"/>
    <w:rsid w:val="001536C2"/>
    <w:rsid w:val="00154A81"/>
    <w:rsid w:val="001557D7"/>
    <w:rsid w:val="00156082"/>
    <w:rsid w:val="00162B1C"/>
    <w:rsid w:val="00164B1F"/>
    <w:rsid w:val="0016749F"/>
    <w:rsid w:val="00180E4D"/>
    <w:rsid w:val="001838DD"/>
    <w:rsid w:val="00183E81"/>
    <w:rsid w:val="00186529"/>
    <w:rsid w:val="00190C1D"/>
    <w:rsid w:val="00192383"/>
    <w:rsid w:val="00194429"/>
    <w:rsid w:val="00194D5A"/>
    <w:rsid w:val="001A074E"/>
    <w:rsid w:val="001A2F67"/>
    <w:rsid w:val="001B0273"/>
    <w:rsid w:val="001B1DC3"/>
    <w:rsid w:val="001B3BA4"/>
    <w:rsid w:val="001B42C9"/>
    <w:rsid w:val="001C2B9E"/>
    <w:rsid w:val="001C2DBB"/>
    <w:rsid w:val="001C35F8"/>
    <w:rsid w:val="001C42C4"/>
    <w:rsid w:val="001C6059"/>
    <w:rsid w:val="001C62B6"/>
    <w:rsid w:val="001C7811"/>
    <w:rsid w:val="001D16F8"/>
    <w:rsid w:val="001D2358"/>
    <w:rsid w:val="001D4743"/>
    <w:rsid w:val="001D4DD7"/>
    <w:rsid w:val="001D6FD4"/>
    <w:rsid w:val="001D78C7"/>
    <w:rsid w:val="001E70A6"/>
    <w:rsid w:val="001F12A6"/>
    <w:rsid w:val="001F233C"/>
    <w:rsid w:val="001F2515"/>
    <w:rsid w:val="001F4BDD"/>
    <w:rsid w:val="001F4F9F"/>
    <w:rsid w:val="001F547A"/>
    <w:rsid w:val="00200760"/>
    <w:rsid w:val="00200D56"/>
    <w:rsid w:val="00200E63"/>
    <w:rsid w:val="00206865"/>
    <w:rsid w:val="002153E0"/>
    <w:rsid w:val="00217C59"/>
    <w:rsid w:val="0022524A"/>
    <w:rsid w:val="00226D22"/>
    <w:rsid w:val="00233127"/>
    <w:rsid w:val="002339A8"/>
    <w:rsid w:val="002352A9"/>
    <w:rsid w:val="002355E6"/>
    <w:rsid w:val="00237608"/>
    <w:rsid w:val="0023778B"/>
    <w:rsid w:val="0023791A"/>
    <w:rsid w:val="00241C2C"/>
    <w:rsid w:val="00242B30"/>
    <w:rsid w:val="00243AE6"/>
    <w:rsid w:val="00244E14"/>
    <w:rsid w:val="0024576A"/>
    <w:rsid w:val="00255756"/>
    <w:rsid w:val="002606B4"/>
    <w:rsid w:val="00261561"/>
    <w:rsid w:val="00261698"/>
    <w:rsid w:val="00261CFD"/>
    <w:rsid w:val="00263631"/>
    <w:rsid w:val="00267009"/>
    <w:rsid w:val="00267027"/>
    <w:rsid w:val="0027377D"/>
    <w:rsid w:val="00282947"/>
    <w:rsid w:val="0028389A"/>
    <w:rsid w:val="00283AE9"/>
    <w:rsid w:val="00284F31"/>
    <w:rsid w:val="00291909"/>
    <w:rsid w:val="00294BE5"/>
    <w:rsid w:val="002A00AB"/>
    <w:rsid w:val="002A13EA"/>
    <w:rsid w:val="002A7E89"/>
    <w:rsid w:val="002B444F"/>
    <w:rsid w:val="002B6A61"/>
    <w:rsid w:val="002C2E7C"/>
    <w:rsid w:val="002C3956"/>
    <w:rsid w:val="002C3B6F"/>
    <w:rsid w:val="002C7CCB"/>
    <w:rsid w:val="002C7ED7"/>
    <w:rsid w:val="002D001A"/>
    <w:rsid w:val="002D2FCE"/>
    <w:rsid w:val="002D5262"/>
    <w:rsid w:val="002D6E22"/>
    <w:rsid w:val="002E0387"/>
    <w:rsid w:val="002E293D"/>
    <w:rsid w:val="002E2B58"/>
    <w:rsid w:val="002E5574"/>
    <w:rsid w:val="002E706F"/>
    <w:rsid w:val="002F056E"/>
    <w:rsid w:val="002F1082"/>
    <w:rsid w:val="002F2DC8"/>
    <w:rsid w:val="002F4316"/>
    <w:rsid w:val="002F5916"/>
    <w:rsid w:val="002F6B5F"/>
    <w:rsid w:val="002F7CD8"/>
    <w:rsid w:val="003015C2"/>
    <w:rsid w:val="00306BE2"/>
    <w:rsid w:val="0030784A"/>
    <w:rsid w:val="00311E30"/>
    <w:rsid w:val="00312D3D"/>
    <w:rsid w:val="0031373F"/>
    <w:rsid w:val="003148FB"/>
    <w:rsid w:val="00314B35"/>
    <w:rsid w:val="003165F6"/>
    <w:rsid w:val="003238E3"/>
    <w:rsid w:val="00332A7E"/>
    <w:rsid w:val="0033342B"/>
    <w:rsid w:val="00333983"/>
    <w:rsid w:val="00335604"/>
    <w:rsid w:val="003370E5"/>
    <w:rsid w:val="00340441"/>
    <w:rsid w:val="00342F5E"/>
    <w:rsid w:val="00347671"/>
    <w:rsid w:val="0035078D"/>
    <w:rsid w:val="0035395F"/>
    <w:rsid w:val="00353C32"/>
    <w:rsid w:val="00355192"/>
    <w:rsid w:val="003561F9"/>
    <w:rsid w:val="00360E99"/>
    <w:rsid w:val="0036278A"/>
    <w:rsid w:val="00363735"/>
    <w:rsid w:val="003641C3"/>
    <w:rsid w:val="003641F9"/>
    <w:rsid w:val="00364714"/>
    <w:rsid w:val="0037546D"/>
    <w:rsid w:val="0038130F"/>
    <w:rsid w:val="00382BB9"/>
    <w:rsid w:val="003842AC"/>
    <w:rsid w:val="00385EB9"/>
    <w:rsid w:val="003861C6"/>
    <w:rsid w:val="0039083C"/>
    <w:rsid w:val="00393460"/>
    <w:rsid w:val="00393D6A"/>
    <w:rsid w:val="00394D81"/>
    <w:rsid w:val="003A1CE8"/>
    <w:rsid w:val="003A2E52"/>
    <w:rsid w:val="003A5A74"/>
    <w:rsid w:val="003A5B41"/>
    <w:rsid w:val="003A6379"/>
    <w:rsid w:val="003A6C6D"/>
    <w:rsid w:val="003B0B34"/>
    <w:rsid w:val="003B37ED"/>
    <w:rsid w:val="003B4242"/>
    <w:rsid w:val="003C1BC4"/>
    <w:rsid w:val="003C3997"/>
    <w:rsid w:val="003C49B9"/>
    <w:rsid w:val="003D389E"/>
    <w:rsid w:val="003D44B7"/>
    <w:rsid w:val="003D7B74"/>
    <w:rsid w:val="003E2F46"/>
    <w:rsid w:val="003E369C"/>
    <w:rsid w:val="003E4499"/>
    <w:rsid w:val="003E46CB"/>
    <w:rsid w:val="003E470B"/>
    <w:rsid w:val="003E73CE"/>
    <w:rsid w:val="003F0C69"/>
    <w:rsid w:val="003F5943"/>
    <w:rsid w:val="003F608A"/>
    <w:rsid w:val="003F6326"/>
    <w:rsid w:val="00402A02"/>
    <w:rsid w:val="004038D7"/>
    <w:rsid w:val="004045BF"/>
    <w:rsid w:val="004048E8"/>
    <w:rsid w:val="00406251"/>
    <w:rsid w:val="00407AFB"/>
    <w:rsid w:val="0041190D"/>
    <w:rsid w:val="00424E0C"/>
    <w:rsid w:val="00425C00"/>
    <w:rsid w:val="004273B8"/>
    <w:rsid w:val="004314D9"/>
    <w:rsid w:val="00435B2D"/>
    <w:rsid w:val="00437D58"/>
    <w:rsid w:val="00444D98"/>
    <w:rsid w:val="004508E9"/>
    <w:rsid w:val="00450910"/>
    <w:rsid w:val="004513F8"/>
    <w:rsid w:val="004516B8"/>
    <w:rsid w:val="00451A1E"/>
    <w:rsid w:val="00452D17"/>
    <w:rsid w:val="00453823"/>
    <w:rsid w:val="0045586B"/>
    <w:rsid w:val="004562ED"/>
    <w:rsid w:val="00456B50"/>
    <w:rsid w:val="00456DD5"/>
    <w:rsid w:val="00456ED8"/>
    <w:rsid w:val="0045784A"/>
    <w:rsid w:val="00457EE7"/>
    <w:rsid w:val="00462D13"/>
    <w:rsid w:val="00463F21"/>
    <w:rsid w:val="0046578E"/>
    <w:rsid w:val="00466F51"/>
    <w:rsid w:val="00467121"/>
    <w:rsid w:val="004678C0"/>
    <w:rsid w:val="00467DAC"/>
    <w:rsid w:val="00472DAC"/>
    <w:rsid w:val="00473F25"/>
    <w:rsid w:val="00474A5B"/>
    <w:rsid w:val="00475DB4"/>
    <w:rsid w:val="00477439"/>
    <w:rsid w:val="0047788C"/>
    <w:rsid w:val="00481040"/>
    <w:rsid w:val="00482D85"/>
    <w:rsid w:val="004864CA"/>
    <w:rsid w:val="00486759"/>
    <w:rsid w:val="0048691D"/>
    <w:rsid w:val="00491481"/>
    <w:rsid w:val="004936B5"/>
    <w:rsid w:val="00494774"/>
    <w:rsid w:val="0049547C"/>
    <w:rsid w:val="0049667E"/>
    <w:rsid w:val="004966BB"/>
    <w:rsid w:val="004973C9"/>
    <w:rsid w:val="004A2B9A"/>
    <w:rsid w:val="004A580F"/>
    <w:rsid w:val="004A621C"/>
    <w:rsid w:val="004B41F9"/>
    <w:rsid w:val="004B64D8"/>
    <w:rsid w:val="004C0892"/>
    <w:rsid w:val="004C2BCA"/>
    <w:rsid w:val="004C2EDD"/>
    <w:rsid w:val="004C6BBB"/>
    <w:rsid w:val="004C79BC"/>
    <w:rsid w:val="004D5B77"/>
    <w:rsid w:val="004D5D9C"/>
    <w:rsid w:val="004E25A2"/>
    <w:rsid w:val="004E4838"/>
    <w:rsid w:val="004E4D4A"/>
    <w:rsid w:val="004E5257"/>
    <w:rsid w:val="004E5EA6"/>
    <w:rsid w:val="004E6967"/>
    <w:rsid w:val="004E7259"/>
    <w:rsid w:val="004F14C0"/>
    <w:rsid w:val="004F3D0A"/>
    <w:rsid w:val="004F467B"/>
    <w:rsid w:val="004F6C79"/>
    <w:rsid w:val="005024F1"/>
    <w:rsid w:val="00510134"/>
    <w:rsid w:val="00511A3D"/>
    <w:rsid w:val="00514427"/>
    <w:rsid w:val="0051538D"/>
    <w:rsid w:val="00517AED"/>
    <w:rsid w:val="005202BA"/>
    <w:rsid w:val="005204A2"/>
    <w:rsid w:val="005215D9"/>
    <w:rsid w:val="00521C04"/>
    <w:rsid w:val="00523D60"/>
    <w:rsid w:val="00527DF3"/>
    <w:rsid w:val="00532181"/>
    <w:rsid w:val="00532609"/>
    <w:rsid w:val="00532643"/>
    <w:rsid w:val="005332BA"/>
    <w:rsid w:val="00534497"/>
    <w:rsid w:val="005345B4"/>
    <w:rsid w:val="00537017"/>
    <w:rsid w:val="005408C1"/>
    <w:rsid w:val="00541231"/>
    <w:rsid w:val="00543D83"/>
    <w:rsid w:val="00544188"/>
    <w:rsid w:val="00544424"/>
    <w:rsid w:val="005445CA"/>
    <w:rsid w:val="0054605D"/>
    <w:rsid w:val="005502C6"/>
    <w:rsid w:val="00553747"/>
    <w:rsid w:val="0055379A"/>
    <w:rsid w:val="00554C91"/>
    <w:rsid w:val="00556D68"/>
    <w:rsid w:val="0056588F"/>
    <w:rsid w:val="00566E43"/>
    <w:rsid w:val="005674E1"/>
    <w:rsid w:val="00571D10"/>
    <w:rsid w:val="0057253F"/>
    <w:rsid w:val="00572C8D"/>
    <w:rsid w:val="00573739"/>
    <w:rsid w:val="005741C6"/>
    <w:rsid w:val="00575EA6"/>
    <w:rsid w:val="005801DF"/>
    <w:rsid w:val="00580BDB"/>
    <w:rsid w:val="00582C5E"/>
    <w:rsid w:val="00585536"/>
    <w:rsid w:val="0058750B"/>
    <w:rsid w:val="00587CD7"/>
    <w:rsid w:val="00587E9D"/>
    <w:rsid w:val="00590722"/>
    <w:rsid w:val="005919D5"/>
    <w:rsid w:val="00592D2A"/>
    <w:rsid w:val="005951CB"/>
    <w:rsid w:val="005A431A"/>
    <w:rsid w:val="005A445A"/>
    <w:rsid w:val="005A5A5C"/>
    <w:rsid w:val="005B0828"/>
    <w:rsid w:val="005B121A"/>
    <w:rsid w:val="005B2DC0"/>
    <w:rsid w:val="005B6621"/>
    <w:rsid w:val="005B7417"/>
    <w:rsid w:val="005C39CD"/>
    <w:rsid w:val="005C42DB"/>
    <w:rsid w:val="005C5B48"/>
    <w:rsid w:val="005D0512"/>
    <w:rsid w:val="005D3127"/>
    <w:rsid w:val="005D38CB"/>
    <w:rsid w:val="005D3C8E"/>
    <w:rsid w:val="005D40CE"/>
    <w:rsid w:val="005D69A9"/>
    <w:rsid w:val="005D77B4"/>
    <w:rsid w:val="005D7D2C"/>
    <w:rsid w:val="005E0591"/>
    <w:rsid w:val="005E3381"/>
    <w:rsid w:val="005E5E91"/>
    <w:rsid w:val="005F0D22"/>
    <w:rsid w:val="005F2B7B"/>
    <w:rsid w:val="005F2D89"/>
    <w:rsid w:val="005F2F03"/>
    <w:rsid w:val="005F5123"/>
    <w:rsid w:val="005F6DED"/>
    <w:rsid w:val="0060344A"/>
    <w:rsid w:val="0060486E"/>
    <w:rsid w:val="00604B36"/>
    <w:rsid w:val="0060581B"/>
    <w:rsid w:val="00605B55"/>
    <w:rsid w:val="00607CFD"/>
    <w:rsid w:val="00611184"/>
    <w:rsid w:val="00613F2A"/>
    <w:rsid w:val="00616790"/>
    <w:rsid w:val="00617D7D"/>
    <w:rsid w:val="00621033"/>
    <w:rsid w:val="00622527"/>
    <w:rsid w:val="006248ED"/>
    <w:rsid w:val="006254C2"/>
    <w:rsid w:val="00625C3B"/>
    <w:rsid w:val="00630121"/>
    <w:rsid w:val="00630FFD"/>
    <w:rsid w:val="00634FE2"/>
    <w:rsid w:val="00640CD7"/>
    <w:rsid w:val="0064553B"/>
    <w:rsid w:val="00645F17"/>
    <w:rsid w:val="00646E98"/>
    <w:rsid w:val="006513E1"/>
    <w:rsid w:val="00652E1E"/>
    <w:rsid w:val="00654A1B"/>
    <w:rsid w:val="0065786C"/>
    <w:rsid w:val="0066047B"/>
    <w:rsid w:val="0067374F"/>
    <w:rsid w:val="00675B7F"/>
    <w:rsid w:val="0068099E"/>
    <w:rsid w:val="00682099"/>
    <w:rsid w:val="006820FC"/>
    <w:rsid w:val="00683582"/>
    <w:rsid w:val="00686FDA"/>
    <w:rsid w:val="006932E5"/>
    <w:rsid w:val="00694872"/>
    <w:rsid w:val="00697D8F"/>
    <w:rsid w:val="006A0C05"/>
    <w:rsid w:val="006A0C7D"/>
    <w:rsid w:val="006A1811"/>
    <w:rsid w:val="006A22DB"/>
    <w:rsid w:val="006A2C10"/>
    <w:rsid w:val="006A3ACD"/>
    <w:rsid w:val="006A4896"/>
    <w:rsid w:val="006A6CF1"/>
    <w:rsid w:val="006B0725"/>
    <w:rsid w:val="006B07D8"/>
    <w:rsid w:val="006B10FF"/>
    <w:rsid w:val="006B2A7A"/>
    <w:rsid w:val="006B5AE5"/>
    <w:rsid w:val="006C4C03"/>
    <w:rsid w:val="006C72EF"/>
    <w:rsid w:val="006D30A2"/>
    <w:rsid w:val="006D3AD6"/>
    <w:rsid w:val="006E5A73"/>
    <w:rsid w:val="006E6B30"/>
    <w:rsid w:val="006E7333"/>
    <w:rsid w:val="006F14A2"/>
    <w:rsid w:val="006F49C8"/>
    <w:rsid w:val="006F4DFE"/>
    <w:rsid w:val="006F52CF"/>
    <w:rsid w:val="006F6045"/>
    <w:rsid w:val="00701B56"/>
    <w:rsid w:val="00702DFE"/>
    <w:rsid w:val="00704143"/>
    <w:rsid w:val="007138C8"/>
    <w:rsid w:val="00714ABD"/>
    <w:rsid w:val="00716730"/>
    <w:rsid w:val="00717049"/>
    <w:rsid w:val="00720FC7"/>
    <w:rsid w:val="0073079F"/>
    <w:rsid w:val="007307E5"/>
    <w:rsid w:val="00732E30"/>
    <w:rsid w:val="00733888"/>
    <w:rsid w:val="00733D02"/>
    <w:rsid w:val="00735066"/>
    <w:rsid w:val="00736DC9"/>
    <w:rsid w:val="00741B79"/>
    <w:rsid w:val="00745192"/>
    <w:rsid w:val="0074657E"/>
    <w:rsid w:val="00746D0C"/>
    <w:rsid w:val="007476B4"/>
    <w:rsid w:val="00750604"/>
    <w:rsid w:val="00752274"/>
    <w:rsid w:val="0075282A"/>
    <w:rsid w:val="0075509D"/>
    <w:rsid w:val="007571D3"/>
    <w:rsid w:val="00757841"/>
    <w:rsid w:val="0076385B"/>
    <w:rsid w:val="0076593D"/>
    <w:rsid w:val="00767E00"/>
    <w:rsid w:val="007755BB"/>
    <w:rsid w:val="00780B7B"/>
    <w:rsid w:val="007827A6"/>
    <w:rsid w:val="00783525"/>
    <w:rsid w:val="00783A71"/>
    <w:rsid w:val="007841FD"/>
    <w:rsid w:val="00785DB6"/>
    <w:rsid w:val="00791AF0"/>
    <w:rsid w:val="0079275B"/>
    <w:rsid w:val="00792C3F"/>
    <w:rsid w:val="00793587"/>
    <w:rsid w:val="00793982"/>
    <w:rsid w:val="00794125"/>
    <w:rsid w:val="00794CBA"/>
    <w:rsid w:val="00796053"/>
    <w:rsid w:val="007963FD"/>
    <w:rsid w:val="007978D9"/>
    <w:rsid w:val="00797B3A"/>
    <w:rsid w:val="007A4757"/>
    <w:rsid w:val="007A632B"/>
    <w:rsid w:val="007A69C2"/>
    <w:rsid w:val="007A6AE7"/>
    <w:rsid w:val="007B01F3"/>
    <w:rsid w:val="007B240F"/>
    <w:rsid w:val="007B25CE"/>
    <w:rsid w:val="007B3E40"/>
    <w:rsid w:val="007B4A49"/>
    <w:rsid w:val="007B54C4"/>
    <w:rsid w:val="007B6BCB"/>
    <w:rsid w:val="007B7D49"/>
    <w:rsid w:val="007C2081"/>
    <w:rsid w:val="007C2AC4"/>
    <w:rsid w:val="007C3FD2"/>
    <w:rsid w:val="007C45CB"/>
    <w:rsid w:val="007C6F82"/>
    <w:rsid w:val="007D160C"/>
    <w:rsid w:val="007D18A6"/>
    <w:rsid w:val="007D2379"/>
    <w:rsid w:val="007E055C"/>
    <w:rsid w:val="007E410B"/>
    <w:rsid w:val="007E51D8"/>
    <w:rsid w:val="007E61DD"/>
    <w:rsid w:val="007E7DF0"/>
    <w:rsid w:val="007F1AB7"/>
    <w:rsid w:val="007F215A"/>
    <w:rsid w:val="007F44DA"/>
    <w:rsid w:val="007F4821"/>
    <w:rsid w:val="007F6848"/>
    <w:rsid w:val="007F71AA"/>
    <w:rsid w:val="00800B7D"/>
    <w:rsid w:val="00804325"/>
    <w:rsid w:val="00804F4F"/>
    <w:rsid w:val="00805866"/>
    <w:rsid w:val="00806D6A"/>
    <w:rsid w:val="0080750C"/>
    <w:rsid w:val="008076AD"/>
    <w:rsid w:val="00807888"/>
    <w:rsid w:val="0081391D"/>
    <w:rsid w:val="0081444A"/>
    <w:rsid w:val="008235FC"/>
    <w:rsid w:val="008266FA"/>
    <w:rsid w:val="008272DE"/>
    <w:rsid w:val="0083066C"/>
    <w:rsid w:val="00832835"/>
    <w:rsid w:val="00836B49"/>
    <w:rsid w:val="00840187"/>
    <w:rsid w:val="00841B07"/>
    <w:rsid w:val="00841CF9"/>
    <w:rsid w:val="0084634A"/>
    <w:rsid w:val="00847C30"/>
    <w:rsid w:val="0085416C"/>
    <w:rsid w:val="00860946"/>
    <w:rsid w:val="0086183B"/>
    <w:rsid w:val="008741EE"/>
    <w:rsid w:val="00874991"/>
    <w:rsid w:val="0087786A"/>
    <w:rsid w:val="00882118"/>
    <w:rsid w:val="00884DFC"/>
    <w:rsid w:val="00890BEA"/>
    <w:rsid w:val="008918C9"/>
    <w:rsid w:val="008923AB"/>
    <w:rsid w:val="008949A0"/>
    <w:rsid w:val="008962A2"/>
    <w:rsid w:val="00896629"/>
    <w:rsid w:val="00896B74"/>
    <w:rsid w:val="008A510C"/>
    <w:rsid w:val="008A67CB"/>
    <w:rsid w:val="008A6D8A"/>
    <w:rsid w:val="008A70DC"/>
    <w:rsid w:val="008B62D1"/>
    <w:rsid w:val="008B73A0"/>
    <w:rsid w:val="008C1821"/>
    <w:rsid w:val="008C2A88"/>
    <w:rsid w:val="008C3CAE"/>
    <w:rsid w:val="008D1667"/>
    <w:rsid w:val="008D20D1"/>
    <w:rsid w:val="008D3F5A"/>
    <w:rsid w:val="008D5B18"/>
    <w:rsid w:val="008D5C6B"/>
    <w:rsid w:val="008D67C2"/>
    <w:rsid w:val="008E1670"/>
    <w:rsid w:val="008F11C7"/>
    <w:rsid w:val="008F28B5"/>
    <w:rsid w:val="008F2AB8"/>
    <w:rsid w:val="008F5480"/>
    <w:rsid w:val="008F7BA5"/>
    <w:rsid w:val="00901173"/>
    <w:rsid w:val="00903D74"/>
    <w:rsid w:val="009058E1"/>
    <w:rsid w:val="00911653"/>
    <w:rsid w:val="009122D2"/>
    <w:rsid w:val="009136DE"/>
    <w:rsid w:val="0091395B"/>
    <w:rsid w:val="00921599"/>
    <w:rsid w:val="0092197A"/>
    <w:rsid w:val="009240BD"/>
    <w:rsid w:val="0092495A"/>
    <w:rsid w:val="00924AC3"/>
    <w:rsid w:val="00924F9E"/>
    <w:rsid w:val="00925246"/>
    <w:rsid w:val="00925AFB"/>
    <w:rsid w:val="00926D63"/>
    <w:rsid w:val="00930F77"/>
    <w:rsid w:val="00933FC6"/>
    <w:rsid w:val="00934C78"/>
    <w:rsid w:val="009351E6"/>
    <w:rsid w:val="0094154F"/>
    <w:rsid w:val="00943D33"/>
    <w:rsid w:val="0094646F"/>
    <w:rsid w:val="00947128"/>
    <w:rsid w:val="009507DF"/>
    <w:rsid w:val="00950D44"/>
    <w:rsid w:val="009511C6"/>
    <w:rsid w:val="00953724"/>
    <w:rsid w:val="00953B01"/>
    <w:rsid w:val="00955835"/>
    <w:rsid w:val="00956627"/>
    <w:rsid w:val="00956B7A"/>
    <w:rsid w:val="00957FD3"/>
    <w:rsid w:val="009603E2"/>
    <w:rsid w:val="0097266B"/>
    <w:rsid w:val="0097301F"/>
    <w:rsid w:val="009779C6"/>
    <w:rsid w:val="00981717"/>
    <w:rsid w:val="0098198B"/>
    <w:rsid w:val="00982791"/>
    <w:rsid w:val="00983908"/>
    <w:rsid w:val="00985971"/>
    <w:rsid w:val="009864E9"/>
    <w:rsid w:val="00986A50"/>
    <w:rsid w:val="00987F1B"/>
    <w:rsid w:val="0099008D"/>
    <w:rsid w:val="009949EC"/>
    <w:rsid w:val="00995FD6"/>
    <w:rsid w:val="00996CD9"/>
    <w:rsid w:val="009A16BE"/>
    <w:rsid w:val="009A2BBB"/>
    <w:rsid w:val="009A7ECC"/>
    <w:rsid w:val="009B0BF8"/>
    <w:rsid w:val="009B6484"/>
    <w:rsid w:val="009C7799"/>
    <w:rsid w:val="009C7EE4"/>
    <w:rsid w:val="009D0001"/>
    <w:rsid w:val="009D3CE7"/>
    <w:rsid w:val="009D5ABE"/>
    <w:rsid w:val="009E0239"/>
    <w:rsid w:val="009E2B37"/>
    <w:rsid w:val="009E49FB"/>
    <w:rsid w:val="009E6058"/>
    <w:rsid w:val="009E73D9"/>
    <w:rsid w:val="009F0D11"/>
    <w:rsid w:val="009F10AC"/>
    <w:rsid w:val="009F1A2F"/>
    <w:rsid w:val="009F2744"/>
    <w:rsid w:val="009F4063"/>
    <w:rsid w:val="009F685B"/>
    <w:rsid w:val="00A057DE"/>
    <w:rsid w:val="00A064F8"/>
    <w:rsid w:val="00A10C51"/>
    <w:rsid w:val="00A11ABD"/>
    <w:rsid w:val="00A11F24"/>
    <w:rsid w:val="00A15323"/>
    <w:rsid w:val="00A2099E"/>
    <w:rsid w:val="00A20A3E"/>
    <w:rsid w:val="00A20D68"/>
    <w:rsid w:val="00A21DE5"/>
    <w:rsid w:val="00A27EAF"/>
    <w:rsid w:val="00A30B15"/>
    <w:rsid w:val="00A31337"/>
    <w:rsid w:val="00A3134E"/>
    <w:rsid w:val="00A34FB2"/>
    <w:rsid w:val="00A36006"/>
    <w:rsid w:val="00A36B75"/>
    <w:rsid w:val="00A37C8B"/>
    <w:rsid w:val="00A421FC"/>
    <w:rsid w:val="00A43937"/>
    <w:rsid w:val="00A442D0"/>
    <w:rsid w:val="00A44709"/>
    <w:rsid w:val="00A45546"/>
    <w:rsid w:val="00A456D1"/>
    <w:rsid w:val="00A45D7B"/>
    <w:rsid w:val="00A45FA1"/>
    <w:rsid w:val="00A4618D"/>
    <w:rsid w:val="00A46671"/>
    <w:rsid w:val="00A46774"/>
    <w:rsid w:val="00A47272"/>
    <w:rsid w:val="00A47767"/>
    <w:rsid w:val="00A51871"/>
    <w:rsid w:val="00A5465B"/>
    <w:rsid w:val="00A6114A"/>
    <w:rsid w:val="00A6330F"/>
    <w:rsid w:val="00A6583E"/>
    <w:rsid w:val="00A67BAD"/>
    <w:rsid w:val="00A72DE5"/>
    <w:rsid w:val="00A74FF6"/>
    <w:rsid w:val="00A75587"/>
    <w:rsid w:val="00A77C86"/>
    <w:rsid w:val="00A83A1B"/>
    <w:rsid w:val="00A83C9B"/>
    <w:rsid w:val="00A83F95"/>
    <w:rsid w:val="00A84CD4"/>
    <w:rsid w:val="00A8792F"/>
    <w:rsid w:val="00AA1F80"/>
    <w:rsid w:val="00AA29C0"/>
    <w:rsid w:val="00AA45E1"/>
    <w:rsid w:val="00AA4EF7"/>
    <w:rsid w:val="00AA597F"/>
    <w:rsid w:val="00AB291A"/>
    <w:rsid w:val="00AB2DAB"/>
    <w:rsid w:val="00AB405A"/>
    <w:rsid w:val="00AB52D9"/>
    <w:rsid w:val="00AC14B7"/>
    <w:rsid w:val="00AC308A"/>
    <w:rsid w:val="00AC70BF"/>
    <w:rsid w:val="00AD0ADF"/>
    <w:rsid w:val="00AD2D67"/>
    <w:rsid w:val="00AD3157"/>
    <w:rsid w:val="00AD41BE"/>
    <w:rsid w:val="00AD76AC"/>
    <w:rsid w:val="00AE3F4B"/>
    <w:rsid w:val="00AE5313"/>
    <w:rsid w:val="00AF34E5"/>
    <w:rsid w:val="00AF3C1A"/>
    <w:rsid w:val="00AF4C46"/>
    <w:rsid w:val="00AF4F9F"/>
    <w:rsid w:val="00AF523A"/>
    <w:rsid w:val="00AF655F"/>
    <w:rsid w:val="00B00A5B"/>
    <w:rsid w:val="00B01660"/>
    <w:rsid w:val="00B018A3"/>
    <w:rsid w:val="00B0376F"/>
    <w:rsid w:val="00B04B64"/>
    <w:rsid w:val="00B07B22"/>
    <w:rsid w:val="00B16E69"/>
    <w:rsid w:val="00B21651"/>
    <w:rsid w:val="00B226C1"/>
    <w:rsid w:val="00B26192"/>
    <w:rsid w:val="00B26831"/>
    <w:rsid w:val="00B27299"/>
    <w:rsid w:val="00B314E3"/>
    <w:rsid w:val="00B331E5"/>
    <w:rsid w:val="00B35702"/>
    <w:rsid w:val="00B374D0"/>
    <w:rsid w:val="00B37AE1"/>
    <w:rsid w:val="00B40F59"/>
    <w:rsid w:val="00B4567B"/>
    <w:rsid w:val="00B45CFC"/>
    <w:rsid w:val="00B50799"/>
    <w:rsid w:val="00B520E7"/>
    <w:rsid w:val="00B52980"/>
    <w:rsid w:val="00B52D3E"/>
    <w:rsid w:val="00B5495C"/>
    <w:rsid w:val="00B55175"/>
    <w:rsid w:val="00B60AA6"/>
    <w:rsid w:val="00B60BB3"/>
    <w:rsid w:val="00B63EBD"/>
    <w:rsid w:val="00B642F2"/>
    <w:rsid w:val="00B66402"/>
    <w:rsid w:val="00B66B53"/>
    <w:rsid w:val="00B67BB5"/>
    <w:rsid w:val="00B67BD1"/>
    <w:rsid w:val="00B710CA"/>
    <w:rsid w:val="00B71FF1"/>
    <w:rsid w:val="00B7407A"/>
    <w:rsid w:val="00B74938"/>
    <w:rsid w:val="00B74D8B"/>
    <w:rsid w:val="00B7700B"/>
    <w:rsid w:val="00B77E06"/>
    <w:rsid w:val="00B8143C"/>
    <w:rsid w:val="00B82C4B"/>
    <w:rsid w:val="00B8358D"/>
    <w:rsid w:val="00B868F3"/>
    <w:rsid w:val="00B91F3E"/>
    <w:rsid w:val="00B9729F"/>
    <w:rsid w:val="00BA0277"/>
    <w:rsid w:val="00BA03C7"/>
    <w:rsid w:val="00BA0624"/>
    <w:rsid w:val="00BA2F61"/>
    <w:rsid w:val="00BA3069"/>
    <w:rsid w:val="00BA4412"/>
    <w:rsid w:val="00BB63AA"/>
    <w:rsid w:val="00BC00A2"/>
    <w:rsid w:val="00BC5099"/>
    <w:rsid w:val="00BC7671"/>
    <w:rsid w:val="00BD075E"/>
    <w:rsid w:val="00BD124F"/>
    <w:rsid w:val="00BD38F6"/>
    <w:rsid w:val="00BD59EA"/>
    <w:rsid w:val="00BD5F8C"/>
    <w:rsid w:val="00BD60D3"/>
    <w:rsid w:val="00BE0A25"/>
    <w:rsid w:val="00BE2093"/>
    <w:rsid w:val="00BE4CF5"/>
    <w:rsid w:val="00BE68B1"/>
    <w:rsid w:val="00BF0AAE"/>
    <w:rsid w:val="00BF0F24"/>
    <w:rsid w:val="00BF284F"/>
    <w:rsid w:val="00BF29CA"/>
    <w:rsid w:val="00BF480E"/>
    <w:rsid w:val="00BF6208"/>
    <w:rsid w:val="00C0050A"/>
    <w:rsid w:val="00C01564"/>
    <w:rsid w:val="00C03D80"/>
    <w:rsid w:val="00C05978"/>
    <w:rsid w:val="00C103FD"/>
    <w:rsid w:val="00C1069C"/>
    <w:rsid w:val="00C122CC"/>
    <w:rsid w:val="00C14803"/>
    <w:rsid w:val="00C153AA"/>
    <w:rsid w:val="00C20DF3"/>
    <w:rsid w:val="00C21E87"/>
    <w:rsid w:val="00C2463D"/>
    <w:rsid w:val="00C2486F"/>
    <w:rsid w:val="00C24B20"/>
    <w:rsid w:val="00C2709B"/>
    <w:rsid w:val="00C273D0"/>
    <w:rsid w:val="00C278D9"/>
    <w:rsid w:val="00C31EDD"/>
    <w:rsid w:val="00C33379"/>
    <w:rsid w:val="00C35CB3"/>
    <w:rsid w:val="00C360BB"/>
    <w:rsid w:val="00C36852"/>
    <w:rsid w:val="00C36C02"/>
    <w:rsid w:val="00C44A12"/>
    <w:rsid w:val="00C47F64"/>
    <w:rsid w:val="00C5334E"/>
    <w:rsid w:val="00C5408D"/>
    <w:rsid w:val="00C54A9D"/>
    <w:rsid w:val="00C577DF"/>
    <w:rsid w:val="00C57C44"/>
    <w:rsid w:val="00C57D6D"/>
    <w:rsid w:val="00C6004F"/>
    <w:rsid w:val="00C61E0D"/>
    <w:rsid w:val="00C6221F"/>
    <w:rsid w:val="00C6308E"/>
    <w:rsid w:val="00C633CA"/>
    <w:rsid w:val="00C6343C"/>
    <w:rsid w:val="00C64713"/>
    <w:rsid w:val="00C71340"/>
    <w:rsid w:val="00C74E2F"/>
    <w:rsid w:val="00C7609D"/>
    <w:rsid w:val="00C76769"/>
    <w:rsid w:val="00C806E4"/>
    <w:rsid w:val="00C81457"/>
    <w:rsid w:val="00C81D59"/>
    <w:rsid w:val="00C82E1F"/>
    <w:rsid w:val="00C86700"/>
    <w:rsid w:val="00C955F6"/>
    <w:rsid w:val="00C9612A"/>
    <w:rsid w:val="00C96651"/>
    <w:rsid w:val="00C97D81"/>
    <w:rsid w:val="00CA384D"/>
    <w:rsid w:val="00CA793E"/>
    <w:rsid w:val="00CA7D28"/>
    <w:rsid w:val="00CB7A02"/>
    <w:rsid w:val="00CC1CEC"/>
    <w:rsid w:val="00CC241A"/>
    <w:rsid w:val="00CC4CC3"/>
    <w:rsid w:val="00CC6692"/>
    <w:rsid w:val="00CC68F1"/>
    <w:rsid w:val="00CC6C44"/>
    <w:rsid w:val="00CD05FF"/>
    <w:rsid w:val="00CD0C32"/>
    <w:rsid w:val="00CD183F"/>
    <w:rsid w:val="00CD21D6"/>
    <w:rsid w:val="00CD65F4"/>
    <w:rsid w:val="00CE0600"/>
    <w:rsid w:val="00CE3791"/>
    <w:rsid w:val="00CE3811"/>
    <w:rsid w:val="00CE65C4"/>
    <w:rsid w:val="00CE6D3E"/>
    <w:rsid w:val="00CF0A35"/>
    <w:rsid w:val="00D00194"/>
    <w:rsid w:val="00D00ECE"/>
    <w:rsid w:val="00D0411B"/>
    <w:rsid w:val="00D043AF"/>
    <w:rsid w:val="00D0571C"/>
    <w:rsid w:val="00D063D4"/>
    <w:rsid w:val="00D121A9"/>
    <w:rsid w:val="00D15015"/>
    <w:rsid w:val="00D16048"/>
    <w:rsid w:val="00D16970"/>
    <w:rsid w:val="00D21633"/>
    <w:rsid w:val="00D23870"/>
    <w:rsid w:val="00D249F7"/>
    <w:rsid w:val="00D250BA"/>
    <w:rsid w:val="00D25864"/>
    <w:rsid w:val="00D25BA3"/>
    <w:rsid w:val="00D25D9A"/>
    <w:rsid w:val="00D27E6A"/>
    <w:rsid w:val="00D30E0A"/>
    <w:rsid w:val="00D367CF"/>
    <w:rsid w:val="00D373E6"/>
    <w:rsid w:val="00D40859"/>
    <w:rsid w:val="00D41278"/>
    <w:rsid w:val="00D419A4"/>
    <w:rsid w:val="00D43873"/>
    <w:rsid w:val="00D43C9D"/>
    <w:rsid w:val="00D45F8B"/>
    <w:rsid w:val="00D47A42"/>
    <w:rsid w:val="00D55982"/>
    <w:rsid w:val="00D57CD8"/>
    <w:rsid w:val="00D60538"/>
    <w:rsid w:val="00D61B0B"/>
    <w:rsid w:val="00D62436"/>
    <w:rsid w:val="00D62B4C"/>
    <w:rsid w:val="00D66F8F"/>
    <w:rsid w:val="00D713E7"/>
    <w:rsid w:val="00D7505B"/>
    <w:rsid w:val="00D754F4"/>
    <w:rsid w:val="00D77F19"/>
    <w:rsid w:val="00D804D7"/>
    <w:rsid w:val="00D84CCA"/>
    <w:rsid w:val="00D85156"/>
    <w:rsid w:val="00D85F24"/>
    <w:rsid w:val="00D873EE"/>
    <w:rsid w:val="00DA1201"/>
    <w:rsid w:val="00DA3E92"/>
    <w:rsid w:val="00DA70F1"/>
    <w:rsid w:val="00DB5928"/>
    <w:rsid w:val="00DC0DFD"/>
    <w:rsid w:val="00DC120D"/>
    <w:rsid w:val="00DC3756"/>
    <w:rsid w:val="00DC3835"/>
    <w:rsid w:val="00DC614E"/>
    <w:rsid w:val="00DD3359"/>
    <w:rsid w:val="00DD4AC7"/>
    <w:rsid w:val="00DE002B"/>
    <w:rsid w:val="00DE0396"/>
    <w:rsid w:val="00DE1C28"/>
    <w:rsid w:val="00DE3060"/>
    <w:rsid w:val="00DE3966"/>
    <w:rsid w:val="00DE646E"/>
    <w:rsid w:val="00DF01D1"/>
    <w:rsid w:val="00DF06A2"/>
    <w:rsid w:val="00DF1899"/>
    <w:rsid w:val="00E04094"/>
    <w:rsid w:val="00E04C63"/>
    <w:rsid w:val="00E05CC4"/>
    <w:rsid w:val="00E100B9"/>
    <w:rsid w:val="00E109A9"/>
    <w:rsid w:val="00E118E4"/>
    <w:rsid w:val="00E1222C"/>
    <w:rsid w:val="00E14BAF"/>
    <w:rsid w:val="00E172B4"/>
    <w:rsid w:val="00E201EA"/>
    <w:rsid w:val="00E211BA"/>
    <w:rsid w:val="00E2264D"/>
    <w:rsid w:val="00E23E2D"/>
    <w:rsid w:val="00E2668B"/>
    <w:rsid w:val="00E32A34"/>
    <w:rsid w:val="00E33601"/>
    <w:rsid w:val="00E36C17"/>
    <w:rsid w:val="00E43EEE"/>
    <w:rsid w:val="00E50E84"/>
    <w:rsid w:val="00E512D9"/>
    <w:rsid w:val="00E51FD1"/>
    <w:rsid w:val="00E56ABA"/>
    <w:rsid w:val="00E606BB"/>
    <w:rsid w:val="00E61171"/>
    <w:rsid w:val="00E65B9C"/>
    <w:rsid w:val="00E67310"/>
    <w:rsid w:val="00E7076E"/>
    <w:rsid w:val="00E76063"/>
    <w:rsid w:val="00E76129"/>
    <w:rsid w:val="00E76481"/>
    <w:rsid w:val="00E777AD"/>
    <w:rsid w:val="00E8193D"/>
    <w:rsid w:val="00E822C5"/>
    <w:rsid w:val="00E86AFC"/>
    <w:rsid w:val="00E90A05"/>
    <w:rsid w:val="00E90EE1"/>
    <w:rsid w:val="00E910BE"/>
    <w:rsid w:val="00E9362B"/>
    <w:rsid w:val="00E93A56"/>
    <w:rsid w:val="00E944C6"/>
    <w:rsid w:val="00E96172"/>
    <w:rsid w:val="00E967AE"/>
    <w:rsid w:val="00EA01C1"/>
    <w:rsid w:val="00EA05EA"/>
    <w:rsid w:val="00EA1927"/>
    <w:rsid w:val="00EA5F14"/>
    <w:rsid w:val="00EA61A3"/>
    <w:rsid w:val="00EA7A74"/>
    <w:rsid w:val="00EB12BF"/>
    <w:rsid w:val="00EB1CE3"/>
    <w:rsid w:val="00EB2919"/>
    <w:rsid w:val="00EB53E7"/>
    <w:rsid w:val="00EB541A"/>
    <w:rsid w:val="00EB5B73"/>
    <w:rsid w:val="00EB7F29"/>
    <w:rsid w:val="00EC05A2"/>
    <w:rsid w:val="00EC5DD4"/>
    <w:rsid w:val="00EC602B"/>
    <w:rsid w:val="00EC663D"/>
    <w:rsid w:val="00EC7C49"/>
    <w:rsid w:val="00ED0076"/>
    <w:rsid w:val="00ED5AFD"/>
    <w:rsid w:val="00ED5FE4"/>
    <w:rsid w:val="00ED69A6"/>
    <w:rsid w:val="00ED7C8E"/>
    <w:rsid w:val="00ED7DEF"/>
    <w:rsid w:val="00EE0C73"/>
    <w:rsid w:val="00EE1FAA"/>
    <w:rsid w:val="00EE35B1"/>
    <w:rsid w:val="00EF5076"/>
    <w:rsid w:val="00F001A9"/>
    <w:rsid w:val="00F006C9"/>
    <w:rsid w:val="00F02E5C"/>
    <w:rsid w:val="00F0500C"/>
    <w:rsid w:val="00F06D54"/>
    <w:rsid w:val="00F13A2B"/>
    <w:rsid w:val="00F13EEB"/>
    <w:rsid w:val="00F172CC"/>
    <w:rsid w:val="00F21930"/>
    <w:rsid w:val="00F2528E"/>
    <w:rsid w:val="00F30C4A"/>
    <w:rsid w:val="00F31569"/>
    <w:rsid w:val="00F320F1"/>
    <w:rsid w:val="00F333B2"/>
    <w:rsid w:val="00F358E4"/>
    <w:rsid w:val="00F35E99"/>
    <w:rsid w:val="00F36715"/>
    <w:rsid w:val="00F37B2D"/>
    <w:rsid w:val="00F40292"/>
    <w:rsid w:val="00F402AD"/>
    <w:rsid w:val="00F424E0"/>
    <w:rsid w:val="00F45418"/>
    <w:rsid w:val="00F461D0"/>
    <w:rsid w:val="00F54985"/>
    <w:rsid w:val="00F55AE0"/>
    <w:rsid w:val="00F57D8F"/>
    <w:rsid w:val="00F627A7"/>
    <w:rsid w:val="00F6478D"/>
    <w:rsid w:val="00F657BB"/>
    <w:rsid w:val="00F658B2"/>
    <w:rsid w:val="00F671A5"/>
    <w:rsid w:val="00F67C3B"/>
    <w:rsid w:val="00F7179C"/>
    <w:rsid w:val="00F72B47"/>
    <w:rsid w:val="00F7361C"/>
    <w:rsid w:val="00F77DC2"/>
    <w:rsid w:val="00F80429"/>
    <w:rsid w:val="00F83CF0"/>
    <w:rsid w:val="00F8548C"/>
    <w:rsid w:val="00F90BF3"/>
    <w:rsid w:val="00F91536"/>
    <w:rsid w:val="00F93D97"/>
    <w:rsid w:val="00F94239"/>
    <w:rsid w:val="00F94E97"/>
    <w:rsid w:val="00F95088"/>
    <w:rsid w:val="00F96DFB"/>
    <w:rsid w:val="00F96FFC"/>
    <w:rsid w:val="00F9730A"/>
    <w:rsid w:val="00FA1EE3"/>
    <w:rsid w:val="00FA3923"/>
    <w:rsid w:val="00FA4275"/>
    <w:rsid w:val="00FB1E79"/>
    <w:rsid w:val="00FB4401"/>
    <w:rsid w:val="00FB55C4"/>
    <w:rsid w:val="00FB677E"/>
    <w:rsid w:val="00FC2173"/>
    <w:rsid w:val="00FC3010"/>
    <w:rsid w:val="00FC5207"/>
    <w:rsid w:val="00FC724D"/>
    <w:rsid w:val="00FD0F5B"/>
    <w:rsid w:val="00FD6554"/>
    <w:rsid w:val="00FE1CD0"/>
    <w:rsid w:val="00FE3748"/>
    <w:rsid w:val="00FE49AB"/>
    <w:rsid w:val="00FE59EB"/>
    <w:rsid w:val="00FF093D"/>
    <w:rsid w:val="00FF1B53"/>
    <w:rsid w:val="00FF5E4A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6FBE6"/>
  <w15:chartTrackingRefBased/>
  <w15:docId w15:val="{11643332-51B9-41FD-A3D6-42EC8D1E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7A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</w:tabs>
      <w:suppressAutoHyphens/>
      <w:ind w:left="720" w:hanging="720"/>
      <w:jc w:val="both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</w:tabs>
      <w:suppressAutoHyphens/>
      <w:ind w:left="720" w:hanging="720"/>
      <w:jc w:val="center"/>
      <w:outlineLvl w:val="1"/>
    </w:pPr>
    <w:rPr>
      <w:rFonts w:ascii="Times New Roman" w:hAnsi="Times New Roman"/>
      <w:b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92"/>
        <w:tab w:val="left" w:pos="787"/>
        <w:tab w:val="left" w:pos="1476"/>
        <w:tab w:val="left" w:pos="2165"/>
        <w:tab w:val="left" w:pos="2854"/>
        <w:tab w:val="left" w:pos="3571"/>
        <w:tab w:val="left" w:pos="4378"/>
        <w:tab w:val="left" w:pos="5069"/>
      </w:tabs>
      <w:suppressAutoHyphens/>
      <w:jc w:val="center"/>
      <w:outlineLvl w:val="2"/>
    </w:pPr>
    <w:rPr>
      <w:rFonts w:ascii="Times New Roman" w:hAnsi="Times New Roman"/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240" w:after="240"/>
      <w:jc w:val="center"/>
      <w:outlineLvl w:val="3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/>
      <w:smallCaps/>
    </w:rPr>
  </w:style>
  <w:style w:type="paragraph" w:styleId="BodyTextIndent">
    <w:name w:val="Body Text Indent"/>
    <w:basedOn w:val="Normal"/>
    <w:pPr>
      <w:suppressAutoHyphens/>
      <w:ind w:left="720" w:hanging="720"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pPr>
      <w:suppressAutoHyphens/>
      <w:ind w:left="360" w:hanging="360"/>
      <w:jc w:val="both"/>
    </w:pPr>
    <w:rPr>
      <w:rFonts w:ascii="Times New Roman" w:hAnsi="Times New Roman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270" w:hanging="270"/>
    </w:pPr>
    <w:rPr>
      <w:rFonts w:ascii="Times New Roman" w:hAnsi="Times New Roman"/>
    </w:rPr>
  </w:style>
  <w:style w:type="paragraph" w:styleId="EndnoteText">
    <w:name w:val="endnote text"/>
    <w:basedOn w:val="Normal"/>
    <w:semiHidden/>
    <w:rsid w:val="00B66402"/>
    <w:pPr>
      <w:widowControl w:val="0"/>
      <w:autoSpaceDE w:val="0"/>
      <w:autoSpaceDN w:val="0"/>
    </w:pPr>
    <w:rPr>
      <w:rFonts w:ascii="CG Times" w:hAnsi="CG Times"/>
      <w:sz w:val="20"/>
      <w:szCs w:val="24"/>
    </w:rPr>
  </w:style>
  <w:style w:type="character" w:styleId="Strong">
    <w:name w:val="Strong"/>
    <w:qFormat/>
    <w:rsid w:val="000E597E"/>
    <w:rPr>
      <w:b/>
      <w:bCs/>
    </w:rPr>
  </w:style>
  <w:style w:type="character" w:styleId="Emphasis">
    <w:name w:val="Emphasis"/>
    <w:qFormat/>
    <w:rsid w:val="000E597E"/>
    <w:rPr>
      <w:i/>
      <w:iCs/>
    </w:rPr>
  </w:style>
  <w:style w:type="paragraph" w:styleId="List">
    <w:name w:val="List"/>
    <w:basedOn w:val="Normal"/>
    <w:rsid w:val="00085590"/>
    <w:pPr>
      <w:ind w:left="360" w:hanging="360"/>
    </w:pPr>
  </w:style>
  <w:style w:type="paragraph" w:styleId="ListBullet2">
    <w:name w:val="List Bullet 2"/>
    <w:basedOn w:val="Normal"/>
    <w:rsid w:val="00085590"/>
    <w:pPr>
      <w:numPr>
        <w:numId w:val="2"/>
      </w:numPr>
    </w:pPr>
  </w:style>
  <w:style w:type="paragraph" w:styleId="ListBullet3">
    <w:name w:val="List Bullet 3"/>
    <w:basedOn w:val="Normal"/>
    <w:rsid w:val="00085590"/>
    <w:pPr>
      <w:numPr>
        <w:numId w:val="3"/>
      </w:numPr>
    </w:pPr>
  </w:style>
  <w:style w:type="paragraph" w:styleId="BodyText">
    <w:name w:val="Body Text"/>
    <w:basedOn w:val="Normal"/>
    <w:rsid w:val="00085590"/>
    <w:pPr>
      <w:spacing w:after="120"/>
    </w:pPr>
  </w:style>
  <w:style w:type="paragraph" w:styleId="BodyTextFirstIndent2">
    <w:name w:val="Body Text First Indent 2"/>
    <w:basedOn w:val="BodyTextIndent"/>
    <w:rsid w:val="00085590"/>
    <w:pPr>
      <w:suppressAutoHyphens w:val="0"/>
      <w:spacing w:after="120"/>
      <w:ind w:left="360" w:firstLine="210"/>
      <w:jc w:val="left"/>
    </w:pPr>
    <w:rPr>
      <w:rFonts w:ascii="Courier" w:hAnsi="Courier"/>
      <w:spacing w:val="0"/>
    </w:rPr>
  </w:style>
  <w:style w:type="paragraph" w:styleId="NormalWeb">
    <w:name w:val="Normal (Web)"/>
    <w:basedOn w:val="Normal"/>
    <w:rsid w:val="00683582"/>
    <w:pPr>
      <w:spacing w:after="240"/>
    </w:pPr>
    <w:rPr>
      <w:rFonts w:ascii="Times New Roman" w:hAnsi="Times New Roman"/>
      <w:szCs w:val="24"/>
    </w:rPr>
  </w:style>
  <w:style w:type="paragraph" w:customStyle="1" w:styleId="style1">
    <w:name w:val="style1"/>
    <w:basedOn w:val="Normal"/>
    <w:rsid w:val="00683582"/>
    <w:pPr>
      <w:spacing w:after="240"/>
    </w:pPr>
    <w:rPr>
      <w:rFonts w:ascii="Times New Roman" w:hAnsi="Times New Roman"/>
      <w:b/>
      <w:bCs/>
      <w:sz w:val="20"/>
    </w:rPr>
  </w:style>
  <w:style w:type="character" w:customStyle="1" w:styleId="course-annotation1">
    <w:name w:val="course-annotation1"/>
    <w:rsid w:val="004973C9"/>
    <w:rPr>
      <w:rFonts w:ascii="Arial" w:hAnsi="Arial" w:cs="Arial" w:hint="default"/>
      <w:b/>
      <w:bCs/>
      <w:sz w:val="18"/>
      <w:szCs w:val="18"/>
    </w:rPr>
  </w:style>
  <w:style w:type="character" w:customStyle="1" w:styleId="course-title1">
    <w:name w:val="course-title1"/>
    <w:rsid w:val="004973C9"/>
    <w:rPr>
      <w:rFonts w:ascii="Arial" w:hAnsi="Arial" w:cs="Arial" w:hint="default"/>
      <w:b/>
      <w:bCs/>
      <w:i/>
      <w:iCs/>
      <w:smallCaps/>
      <w:sz w:val="18"/>
      <w:szCs w:val="18"/>
    </w:rPr>
  </w:style>
  <w:style w:type="character" w:customStyle="1" w:styleId="course-desc1">
    <w:name w:val="course-desc1"/>
    <w:rsid w:val="004973C9"/>
    <w:rPr>
      <w:rFonts w:ascii="Arial" w:hAnsi="Arial" w:cs="Arial" w:hint="default"/>
      <w:b w:val="0"/>
      <w:bCs w:val="0"/>
      <w:i w:val="0"/>
      <w:iCs w:val="0"/>
      <w:vanish w:val="0"/>
      <w:webHidden w:val="0"/>
      <w:sz w:val="18"/>
      <w:szCs w:val="18"/>
      <w:specVanish w:val="0"/>
    </w:rPr>
  </w:style>
  <w:style w:type="paragraph" w:styleId="HTMLPreformatted">
    <w:name w:val="HTML Preformatted"/>
    <w:basedOn w:val="Normal"/>
    <w:rsid w:val="0009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79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header">
    <w:name w:val="reportheader"/>
    <w:basedOn w:val="DefaultParagraphFont"/>
    <w:rsid w:val="00BC00A2"/>
  </w:style>
  <w:style w:type="paragraph" w:styleId="BalloonText">
    <w:name w:val="Balloon Text"/>
    <w:basedOn w:val="Normal"/>
    <w:semiHidden/>
    <w:rsid w:val="00D121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241A"/>
  </w:style>
  <w:style w:type="paragraph" w:customStyle="1" w:styleId="Default">
    <w:name w:val="Default"/>
    <w:rsid w:val="00313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1373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31373F"/>
    <w:rPr>
      <w:rFonts w:cs="Arial"/>
      <w:b/>
      <w:bCs/>
      <w:color w:val="221E1F"/>
      <w:sz w:val="20"/>
      <w:szCs w:val="20"/>
    </w:rPr>
  </w:style>
  <w:style w:type="paragraph" w:customStyle="1" w:styleId="Objective">
    <w:name w:val="Objective"/>
    <w:basedOn w:val="Normal"/>
    <w:next w:val="BodyText"/>
    <w:rsid w:val="00E61171"/>
    <w:pPr>
      <w:spacing w:before="220" w:after="220" w:line="220" w:lineRule="atLeast"/>
      <w:ind w:right="-36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7041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52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E2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F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2F4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E2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F46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444444"/>
          </w:divBdr>
          <w:divsChild>
            <w:div w:id="11107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444444"/>
          </w:divBdr>
          <w:divsChild>
            <w:div w:id="1667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43557">
      <w:bodyDiv w:val="1"/>
      <w:marLeft w:val="713"/>
      <w:marRight w:val="7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act.rutger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jaes.rutgers.edu/pubs/publication.php?pid=E3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jaes.rutgers.edu/organiclandc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aes.rutgers.edu/pubs/publication.php?pid=E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8EAA-A630-460B-9FBF-5000AF3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14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39174</CharactersWithSpaces>
  <SharedDoc>false</SharedDoc>
  <HLinks>
    <vt:vector size="60" baseType="variant">
      <vt:variant>
        <vt:i4>7929957</vt:i4>
      </vt:variant>
      <vt:variant>
        <vt:i4>27</vt:i4>
      </vt:variant>
      <vt:variant>
        <vt:i4>0</vt:i4>
      </vt:variant>
      <vt:variant>
        <vt:i4>5</vt:i4>
      </vt:variant>
      <vt:variant>
        <vt:lpwstr>http://njaes.rutgers.edu/pubs/publication.asp?pid=FS072</vt:lpwstr>
      </vt:variant>
      <vt:variant>
        <vt:lpwstr/>
      </vt:variant>
      <vt:variant>
        <vt:i4>3801188</vt:i4>
      </vt:variant>
      <vt:variant>
        <vt:i4>24</vt:i4>
      </vt:variant>
      <vt:variant>
        <vt:i4>0</vt:i4>
      </vt:variant>
      <vt:variant>
        <vt:i4>5</vt:i4>
      </vt:variant>
      <vt:variant>
        <vt:lpwstr>http://njaes.rutgers.edu/pubs/publication.asp?pid=E324</vt:lpwstr>
      </vt:variant>
      <vt:variant>
        <vt:lpwstr/>
      </vt:variant>
      <vt:variant>
        <vt:i4>4718685</vt:i4>
      </vt:variant>
      <vt:variant>
        <vt:i4>21</vt:i4>
      </vt:variant>
      <vt:variant>
        <vt:i4>0</vt:i4>
      </vt:variant>
      <vt:variant>
        <vt:i4>5</vt:i4>
      </vt:variant>
      <vt:variant>
        <vt:lpwstr>http://njaes.rutgers.edu/pubs/publication.asp?pid=FS1096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http://njaes.rutgers.edu/pubs/fs1186/tall-fescue-varieties-for-nj-sports-fields.asp</vt:lpwstr>
      </vt:variant>
      <vt:variant>
        <vt:lpwstr/>
      </vt:variant>
      <vt:variant>
        <vt:i4>3735652</vt:i4>
      </vt:variant>
      <vt:variant>
        <vt:i4>15</vt:i4>
      </vt:variant>
      <vt:variant>
        <vt:i4>0</vt:i4>
      </vt:variant>
      <vt:variant>
        <vt:i4>5</vt:i4>
      </vt:variant>
      <vt:variant>
        <vt:lpwstr>http://njaes.rutgers.edu/pubs/publication.asp?pid=E327</vt:lpwstr>
      </vt:variant>
      <vt:variant>
        <vt:lpwstr/>
      </vt:variant>
      <vt:variant>
        <vt:i4>2162810</vt:i4>
      </vt:variant>
      <vt:variant>
        <vt:i4>12</vt:i4>
      </vt:variant>
      <vt:variant>
        <vt:i4>0</vt:i4>
      </vt:variant>
      <vt:variant>
        <vt:i4>5</vt:i4>
      </vt:variant>
      <vt:variant>
        <vt:lpwstr>http://profact.rutgers.edu/</vt:lpwstr>
      </vt:variant>
      <vt:variant>
        <vt:lpwstr/>
      </vt:variant>
      <vt:variant>
        <vt:i4>5111814</vt:i4>
      </vt:variant>
      <vt:variant>
        <vt:i4>9</vt:i4>
      </vt:variant>
      <vt:variant>
        <vt:i4>0</vt:i4>
      </vt:variant>
      <vt:variant>
        <vt:i4>5</vt:i4>
      </vt:variant>
      <vt:variant>
        <vt:lpwstr>http://turf.lib.msu.edu/ressum/2007/6.pdf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http://turf.lib.msu.edu/ressum/2007/6.pdf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http://www.apsnet.org/meetings/div/ne05abs.asp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mailto:murphy@aesop.rutgers.edu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James A. Murphy</dc:creator>
  <cp:keywords/>
  <cp:lastModifiedBy>reviewer</cp:lastModifiedBy>
  <cp:revision>31</cp:revision>
  <cp:lastPrinted>2009-03-22T19:17:00Z</cp:lastPrinted>
  <dcterms:created xsi:type="dcterms:W3CDTF">2020-02-15T20:13:00Z</dcterms:created>
  <dcterms:modified xsi:type="dcterms:W3CDTF">2020-02-18T20:06:00Z</dcterms:modified>
</cp:coreProperties>
</file>